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32E4" w14:textId="77777777" w:rsidR="00BB37D8" w:rsidRDefault="00BB37D8" w:rsidP="00F36E4D">
      <w:r>
        <w:t xml:space="preserve">for guiding strategic planning in ensuring compliance with third-party payer submission requirements 3.76 Third-Party Payment: Reimbursement Methods Meets “Proficient” criteria and recommended strategies are exceptionally relevant and appropriate for the intended purpose Recommends appropriate strategies for organizations to receive full reimbursement on claims and improve timeliness of reimbursement from </w:t>
      </w:r>
      <w:proofErr w:type="spellStart"/>
      <w:r>
        <w:t>thirdparty</w:t>
      </w:r>
      <w:proofErr w:type="spellEnd"/>
      <w:r>
        <w:t xml:space="preserve"> payer systems, justifying recommendations Recommends strategies, but they are not appropriate for organizations to receive full reimbursement on claims and improve timeliness of reimbursement from </w:t>
      </w:r>
      <w:proofErr w:type="spellStart"/>
      <w:r>
        <w:t>thirdparty</w:t>
      </w:r>
      <w:proofErr w:type="spellEnd"/>
      <w:r>
        <w:t xml:space="preserve"> payer systems or response has gaps in detail or relevant justification Does not recommend strategies for organizations to receive full reimbursement on claims and improve timeliness of reimbursement from </w:t>
      </w:r>
      <w:proofErr w:type="spellStart"/>
      <w:r>
        <w:t>thirdparty</w:t>
      </w:r>
      <w:proofErr w:type="spellEnd"/>
      <w:r>
        <w:t xml:space="preserve"> payer systems</w:t>
      </w:r>
    </w:p>
    <w:p w14:paraId="5E4E5BCA" w14:textId="5D6BA282" w:rsidR="00964E27" w:rsidRDefault="00BB37D8" w:rsidP="00F36E4D">
      <w:r>
        <w:t xml:space="preserve"> 3.76 Planning: Pay-</w:t>
      </w:r>
      <w:proofErr w:type="spellStart"/>
      <w:r>
        <w:t>forPerformance</w:t>
      </w:r>
      <w:proofErr w:type="spellEnd"/>
      <w:r>
        <w:t xml:space="preserve"> Meets “Proficient” criteria and demonstrates exceptional insight into the use of improving performance measures to maximize reimbursement Makes appropriate recommendations for operational strategies to improve performance measures that will maximize reimbursement based on prior analysis of impact of case rates and management utilization data, providing support for recommendations 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 Does not make recommendations for operational strategies to improve performance measures that will maximize reimbursement 6.26 Planning:</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528FC"/>
    <w:rsid w:val="00197805"/>
    <w:rsid w:val="00210422"/>
    <w:rsid w:val="00213F2E"/>
    <w:rsid w:val="002F76EE"/>
    <w:rsid w:val="003364C9"/>
    <w:rsid w:val="00385AB2"/>
    <w:rsid w:val="003928F7"/>
    <w:rsid w:val="003D6CC1"/>
    <w:rsid w:val="00415B05"/>
    <w:rsid w:val="004323D4"/>
    <w:rsid w:val="004D3EDB"/>
    <w:rsid w:val="004F7BCC"/>
    <w:rsid w:val="0051339D"/>
    <w:rsid w:val="005B0D8B"/>
    <w:rsid w:val="005B1A68"/>
    <w:rsid w:val="006C0EB6"/>
    <w:rsid w:val="006C37A0"/>
    <w:rsid w:val="006D4E25"/>
    <w:rsid w:val="00746E28"/>
    <w:rsid w:val="007947E7"/>
    <w:rsid w:val="009154CA"/>
    <w:rsid w:val="00964E27"/>
    <w:rsid w:val="00966193"/>
    <w:rsid w:val="009A5D0C"/>
    <w:rsid w:val="009A76A0"/>
    <w:rsid w:val="00A22F42"/>
    <w:rsid w:val="00A36E40"/>
    <w:rsid w:val="00A86EF7"/>
    <w:rsid w:val="00AC4A34"/>
    <w:rsid w:val="00AF05B9"/>
    <w:rsid w:val="00B66EA1"/>
    <w:rsid w:val="00BB37D8"/>
    <w:rsid w:val="00BC0959"/>
    <w:rsid w:val="00C149AE"/>
    <w:rsid w:val="00CD7470"/>
    <w:rsid w:val="00CE7A09"/>
    <w:rsid w:val="00D803F9"/>
    <w:rsid w:val="00D92DBA"/>
    <w:rsid w:val="00E14676"/>
    <w:rsid w:val="00F03D16"/>
    <w:rsid w:val="00F36E4D"/>
    <w:rsid w:val="00F56CC7"/>
    <w:rsid w:val="00F75AE6"/>
    <w:rsid w:val="00FA6592"/>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2021-11-02T15:25:00Z</dcterms:created>
  <dcterms:modified xsi:type="dcterms:W3CDTF">2021-11-02T15:25:00Z</dcterms:modified>
</cp:coreProperties>
</file>