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E66B" w14:textId="77777777" w:rsidR="005E7BD2" w:rsidRPr="00A47374" w:rsidRDefault="005E7BD2" w:rsidP="005E7BD2">
      <w:pPr>
        <w:pStyle w:val="NormalWeb"/>
        <w:shd w:val="clear" w:color="auto" w:fill="FFFFFF"/>
        <w:spacing w:line="360" w:lineRule="atLeast"/>
        <w:textAlignment w:val="baseline"/>
        <w:rPr>
          <w:color w:val="414141"/>
          <w:spacing w:val="2"/>
        </w:rPr>
      </w:pPr>
      <w:r w:rsidRPr="00A47374">
        <w:rPr>
          <w:color w:val="414141"/>
          <w:spacing w:val="2"/>
        </w:rPr>
        <w:t>Consider GCU’s Statement on the Integration of Faith and Work, which states, “Therefore, we are convinced that the Christian life must involve compassion and care, not only for the spiritual needs of mankind, but also for basic physical needs that stem from poverty, oppression, and injustice,” when responding to the following discussion prompts.</w:t>
      </w:r>
    </w:p>
    <w:p w14:paraId="3D385B95" w14:textId="77777777" w:rsidR="005E7BD2" w:rsidRPr="00A47374" w:rsidRDefault="005E7BD2" w:rsidP="005E7BD2">
      <w:pPr>
        <w:pStyle w:val="NormalWeb"/>
        <w:shd w:val="clear" w:color="auto" w:fill="FFFFFF"/>
        <w:spacing w:line="360" w:lineRule="atLeast"/>
        <w:textAlignment w:val="baseline"/>
        <w:rPr>
          <w:color w:val="414141"/>
          <w:spacing w:val="2"/>
        </w:rPr>
      </w:pPr>
      <w:r w:rsidRPr="00A47374">
        <w:rPr>
          <w:color w:val="414141"/>
          <w:spacing w:val="2"/>
        </w:rPr>
        <w:t>How will you address diverse needs in your classroom? How will you ensure that students feel accepted and valued in their classroom?</w:t>
      </w:r>
    </w:p>
    <w:p w14:paraId="361E2C43" w14:textId="77777777" w:rsidR="005E7BD2" w:rsidRPr="00C12E93" w:rsidRDefault="005E7BD2" w:rsidP="005E7BD2">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 xml:space="preserve">Establishing classroom procedures and routines helps to optimize time for instruction and allows the learning environment to operate efficiently. Students and teachers need to have procedures for everything, based on the needs of the </w:t>
      </w:r>
      <w:proofErr w:type="gramStart"/>
      <w:r w:rsidRPr="00C12E93">
        <w:rPr>
          <w:rFonts w:eastAsia="Times New Roman"/>
          <w:color w:val="414141"/>
          <w:spacing w:val="2"/>
        </w:rPr>
        <w:t>particular class</w:t>
      </w:r>
      <w:proofErr w:type="gramEnd"/>
      <w:r w:rsidRPr="00C12E93">
        <w:rPr>
          <w:rFonts w:eastAsia="Times New Roman"/>
          <w:color w:val="414141"/>
          <w:spacing w:val="2"/>
        </w:rPr>
        <w:t>.</w:t>
      </w:r>
    </w:p>
    <w:p w14:paraId="70D9CB70" w14:textId="764716D2" w:rsidR="00964E27" w:rsidRDefault="00964E27" w:rsidP="009A159B"/>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8737F"/>
    <w:multiLevelType w:val="multilevel"/>
    <w:tmpl w:val="5C5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TA3MTWxNDe0tDBQ0lEKTi0uzszPAykwrAUA36Q7gywAAAA="/>
  </w:docVars>
  <w:rsids>
    <w:rsidRoot w:val="005C2198"/>
    <w:rsid w:val="00036D8D"/>
    <w:rsid w:val="00073B89"/>
    <w:rsid w:val="001661FA"/>
    <w:rsid w:val="001D2A08"/>
    <w:rsid w:val="00377BBA"/>
    <w:rsid w:val="00556E1A"/>
    <w:rsid w:val="005C2198"/>
    <w:rsid w:val="005E7BD2"/>
    <w:rsid w:val="005F44BE"/>
    <w:rsid w:val="007E780A"/>
    <w:rsid w:val="007F20A0"/>
    <w:rsid w:val="00964E27"/>
    <w:rsid w:val="009A159B"/>
    <w:rsid w:val="00B21910"/>
    <w:rsid w:val="00CA642D"/>
    <w:rsid w:val="00CC6B2D"/>
    <w:rsid w:val="00D5686D"/>
    <w:rsid w:val="00DC4A9F"/>
    <w:rsid w:val="00ED7594"/>
    <w:rsid w:val="00FD4CBF"/>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EFA6"/>
  <w15:chartTrackingRefBased/>
  <w15:docId w15:val="{A3E35D1E-9B0E-428F-A3D0-A8BF5D32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0A0"/>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2021-11-14T05:56:00Z</dcterms:created>
  <dcterms:modified xsi:type="dcterms:W3CDTF">2021-11-14T05:56:00Z</dcterms:modified>
</cp:coreProperties>
</file>