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F676" w14:textId="6071FEC4" w:rsidR="00212DD6" w:rsidRDefault="001053F5" w:rsidP="0006689F">
      <w:r w:rsidRPr="00D81251">
        <w:rPr>
          <w:rFonts w:eastAsia="Times New Roman"/>
          <w:color w:val="626262"/>
        </w:rPr>
        <w:t xml:space="preserve">ls for the condition based on current scientific literature. (Up to 6 points) Student provides an inadequate section outlining possible treatment protocols for the condition based on current scientific literature. (Up to 3 points) Paper Formatting &amp; Overall Presentation (10 points) Overall presentation is 100% complete, follows APA formatting guidelines, demonstrates scholarly </w:t>
      </w:r>
      <w:proofErr w:type="gramStart"/>
      <w:r w:rsidRPr="00D81251">
        <w:rPr>
          <w:rFonts w:eastAsia="Times New Roman"/>
          <w:color w:val="626262"/>
        </w:rPr>
        <w:t>achievement</w:t>
      </w:r>
      <w:proofErr w:type="gramEnd"/>
      <w:r w:rsidRPr="00D81251">
        <w:rPr>
          <w:rFonts w:eastAsia="Times New Roman"/>
          <w:color w:val="626262"/>
        </w:rPr>
        <w:t xml:space="preserve"> and utilizes appropriate grammar and sentence structure throughout. (Up to 10 points) Overall presentation is mostly complete, APA formatting guidelines are mostly followed, demonstrates scholarly achievement, and utilizes appropriate grammar and sentence structure throughout </w:t>
      </w:r>
      <w:proofErr w:type="gramStart"/>
      <w:r w:rsidRPr="00D81251">
        <w:rPr>
          <w:rFonts w:eastAsia="Times New Roman"/>
          <w:color w:val="626262"/>
        </w:rPr>
        <w:t>the majority of</w:t>
      </w:r>
      <w:proofErr w:type="gramEnd"/>
      <w:r w:rsidRPr="00D81251">
        <w:rPr>
          <w:rFonts w:eastAsia="Times New Roman"/>
          <w:color w:val="626262"/>
        </w:rPr>
        <w:t xml:space="preserve"> the paper. (Up to 7 points) Overall presentation is two or more of the following: Incomplete, APA formatting not followed, does not demonstrates scholarly achievement, significant issues</w:t>
      </w:r>
      <w:bookmarkStart w:id="0" w:name="_GoBack"/>
      <w:bookmarkEnd w:id="0"/>
    </w:p>
    <w:sectPr w:rsidR="00212DD6"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6689F"/>
    <w:rsid w:val="001053F5"/>
    <w:rsid w:val="00212DD6"/>
    <w:rsid w:val="0024108B"/>
    <w:rsid w:val="003575CA"/>
    <w:rsid w:val="003636E9"/>
    <w:rsid w:val="005A1B6D"/>
    <w:rsid w:val="005F463A"/>
    <w:rsid w:val="00654283"/>
    <w:rsid w:val="009C4530"/>
    <w:rsid w:val="009D2A9C"/>
    <w:rsid w:val="00A962DF"/>
    <w:rsid w:val="00B02BC9"/>
    <w:rsid w:val="00B0529A"/>
    <w:rsid w:val="00B54B07"/>
    <w:rsid w:val="00C2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89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2021-11-23T13:04:00Z</dcterms:created>
  <dcterms:modified xsi:type="dcterms:W3CDTF">2021-11-23T13:04:00Z</dcterms:modified>
</cp:coreProperties>
</file>