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960A" w14:textId="77777777" w:rsidR="00891CD5" w:rsidRPr="00903E22" w:rsidRDefault="00891CD5" w:rsidP="00891CD5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 xml:space="preserve">Submit the Clinical Field Experience Verification Form to the learning management system in the last topic. Directions for submitting can </w:t>
      </w:r>
      <w:proofErr w:type="gramStart"/>
      <w:r w:rsidRPr="00903E22">
        <w:rPr>
          <w:rFonts w:eastAsia="Times New Roman"/>
          <w:color w:val="414141"/>
          <w:spacing w:val="2"/>
        </w:rPr>
        <w:t>be found</w:t>
      </w:r>
      <w:proofErr w:type="gramEnd"/>
      <w:r w:rsidRPr="00903E22">
        <w:rPr>
          <w:rFonts w:eastAsia="Times New Roman"/>
          <w:color w:val="414141"/>
          <w:spacing w:val="2"/>
        </w:rPr>
        <w:t xml:space="preserve"> on the College of Education site in the Student Success Center.</w:t>
      </w:r>
    </w:p>
    <w:p w14:paraId="6D76DCA4" w14:textId="77777777" w:rsidR="00891CD5" w:rsidRPr="00903E22" w:rsidRDefault="00891CD5" w:rsidP="00891CD5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Students learn in a variety of settings and environments. Group learning creates an environment of engagement and motivation. It gives students a chance to learn from each other in a cooperative learning setting.</w:t>
      </w:r>
    </w:p>
    <w:p w14:paraId="03FB65B6" w14:textId="77777777" w:rsidR="00891CD5" w:rsidRPr="00903E22" w:rsidRDefault="00891CD5" w:rsidP="00891CD5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b/>
          <w:bCs/>
          <w:i/>
          <w:iCs/>
          <w:color w:val="414141"/>
          <w:spacing w:val="2"/>
          <w:bdr w:val="none" w:sz="0" w:space="0" w:color="auto" w:frame="1"/>
        </w:rPr>
        <w:t>Part 1: Classroom Design</w:t>
      </w:r>
    </w:p>
    <w:p w14:paraId="5E799A68" w14:textId="77777777" w:rsidR="00891CD5" w:rsidRPr="00903E22" w:rsidRDefault="00891CD5" w:rsidP="00891CD5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Based on your own research, select a digital tool or other appropriate strategy to create and design your own classroom. Your design should focus on group and cooperative learning in the classroom environment and include:</w:t>
      </w:r>
    </w:p>
    <w:p w14:paraId="171FF7EE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0BF5"/>
    <w:multiLevelType w:val="multilevel"/>
    <w:tmpl w:val="E016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8737F"/>
    <w:multiLevelType w:val="multilevel"/>
    <w:tmpl w:val="5C50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B57D0A"/>
    <w:multiLevelType w:val="multilevel"/>
    <w:tmpl w:val="6DF2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3659D4"/>
    <w:multiLevelType w:val="multilevel"/>
    <w:tmpl w:val="EC58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304EDF"/>
    <w:multiLevelType w:val="multilevel"/>
    <w:tmpl w:val="14EC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120F69"/>
    <w:multiLevelType w:val="multilevel"/>
    <w:tmpl w:val="D062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wsDQ0NzAxs7AwMDZT0lEKTi0uzszPAykwrAUAX63GjywAAAA="/>
  </w:docVars>
  <w:rsids>
    <w:rsidRoot w:val="000B5424"/>
    <w:rsid w:val="000B5424"/>
    <w:rsid w:val="001D4037"/>
    <w:rsid w:val="00220791"/>
    <w:rsid w:val="00487F51"/>
    <w:rsid w:val="004A2581"/>
    <w:rsid w:val="004F6D24"/>
    <w:rsid w:val="0050178B"/>
    <w:rsid w:val="006041F9"/>
    <w:rsid w:val="006A53F1"/>
    <w:rsid w:val="008702FF"/>
    <w:rsid w:val="00891CD5"/>
    <w:rsid w:val="008E2E99"/>
    <w:rsid w:val="00964E27"/>
    <w:rsid w:val="009E66D3"/>
    <w:rsid w:val="00BF67AC"/>
    <w:rsid w:val="00CF74B5"/>
    <w:rsid w:val="00D068AD"/>
    <w:rsid w:val="00D202D9"/>
    <w:rsid w:val="00D6593A"/>
    <w:rsid w:val="00D86B3D"/>
    <w:rsid w:val="00E4405C"/>
    <w:rsid w:val="00F3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DC13"/>
  <w15:chartTrackingRefBased/>
  <w15:docId w15:val="{C05CD38D-1E60-483C-9E06-FCD015FF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2021-11-11T08:35:00Z</dcterms:created>
  <dcterms:modified xsi:type="dcterms:W3CDTF">2021-11-11T08:35:00Z</dcterms:modified>
</cp:coreProperties>
</file>