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EFA2" w14:textId="77777777" w:rsidR="0016440E" w:rsidRPr="00BF0088" w:rsidRDefault="0016440E" w:rsidP="0016440E">
      <w:pPr>
        <w:pStyle w:val="Heading5"/>
        <w:shd w:val="clear" w:color="auto" w:fill="FFFFFF"/>
        <w:spacing w:before="0" w:beforeAutospacing="0"/>
        <w:rPr>
          <w:rFonts w:ascii="Roboto" w:hAnsi="Roboto"/>
          <w:b w:val="0"/>
          <w:bCs w:val="0"/>
          <w:color w:val="212529"/>
          <w:sz w:val="24"/>
          <w:szCs w:val="24"/>
        </w:rPr>
      </w:pPr>
      <w:r>
        <w:rPr>
          <w:rFonts w:ascii="Roboto" w:hAnsi="Roboto"/>
          <w:color w:val="626262"/>
          <w:sz w:val="21"/>
          <w:szCs w:val="21"/>
          <w:shd w:val="clear" w:color="auto" w:fill="FFFFFF"/>
        </w:rPr>
        <w:t xml:space="preserve">Assessment </w:t>
      </w:r>
      <w:proofErr w:type="gramStart"/>
      <w:r>
        <w:rPr>
          <w:rFonts w:ascii="Roboto" w:hAnsi="Roboto"/>
          <w:color w:val="626262"/>
          <w:sz w:val="21"/>
          <w:szCs w:val="21"/>
          <w:shd w:val="clear" w:color="auto" w:fill="FFFFFF"/>
        </w:rPr>
        <w:t>( 825</w:t>
      </w:r>
      <w:proofErr w:type="gramEnd"/>
      <w:r>
        <w:rPr>
          <w:rFonts w:ascii="Roboto" w:hAnsi="Roboto"/>
          <w:color w:val="626262"/>
          <w:sz w:val="21"/>
          <w:szCs w:val="21"/>
          <w:shd w:val="clear" w:color="auto" w:fill="FFFFFF"/>
        </w:rPr>
        <w:t xml:space="preserve"> words) This task requires you to consider the role of context in influencing leadership and leadership effectiveness. Take regular personal notes regarding whether and how your work environment is (un)supportive to your leadership style. Provide a reflective analysis of both your own role and the role of others (e.g., your colleagues, managers, subordinates, executives, customers) in creating the (un)supportive environment at your workplace. Ensure that you provide specific and concrete examples from your personal notes, while </w:t>
      </w:r>
      <w:proofErr w:type="gramStart"/>
      <w:r>
        <w:rPr>
          <w:rFonts w:ascii="Roboto" w:hAnsi="Roboto"/>
          <w:color w:val="626262"/>
          <w:sz w:val="21"/>
          <w:szCs w:val="21"/>
          <w:shd w:val="clear" w:color="auto" w:fill="FFFFFF"/>
        </w:rPr>
        <w:t>ensuring others’ anonymity at all times</w:t>
      </w:r>
      <w:proofErr w:type="gramEnd"/>
      <w:r>
        <w:rPr>
          <w:rFonts w:ascii="Roboto" w:hAnsi="Roboto"/>
          <w:color w:val="626262"/>
          <w:sz w:val="21"/>
          <w:szCs w:val="21"/>
          <w:shd w:val="clear" w:color="auto" w:fill="FFFFFF"/>
        </w:rPr>
        <w:t>.</w:t>
      </w:r>
      <w:r w:rsidRPr="00BF0088">
        <w:rPr>
          <w:rFonts w:ascii="Roboto" w:hAnsi="Roboto"/>
          <w:b w:val="0"/>
          <w:bCs w:val="0"/>
          <w:color w:val="212529"/>
          <w:sz w:val="24"/>
          <w:szCs w:val="24"/>
        </w:rPr>
        <w:t xml:space="preserve"> Writing instructions</w:t>
      </w:r>
    </w:p>
    <w:p w14:paraId="7407D3A2" w14:textId="1D1ED798" w:rsidR="00964E27" w:rsidRPr="00EF20E9" w:rsidRDefault="0016440E" w:rsidP="0016440E">
      <w:r w:rsidRPr="00BF0088">
        <w:rPr>
          <w:rFonts w:ascii="Roboto" w:eastAsia="Times New Roman" w:hAnsi="Roboto"/>
          <w:color w:val="626262"/>
          <w:sz w:val="21"/>
          <w:szCs w:val="21"/>
        </w:rPr>
        <w:t xml:space="preserve">Investigative Plan You </w:t>
      </w:r>
      <w:proofErr w:type="gramStart"/>
      <w:r w:rsidRPr="00BF0088">
        <w:rPr>
          <w:rFonts w:ascii="Roboto" w:eastAsia="Times New Roman" w:hAnsi="Roboto"/>
          <w:color w:val="626262"/>
          <w:sz w:val="21"/>
          <w:szCs w:val="21"/>
        </w:rPr>
        <w:t>are hired</w:t>
      </w:r>
      <w:proofErr w:type="gramEnd"/>
      <w:r w:rsidRPr="00BF0088">
        <w:rPr>
          <w:rFonts w:ascii="Roboto" w:eastAsia="Times New Roman" w:hAnsi="Roboto"/>
          <w:color w:val="626262"/>
          <w:sz w:val="21"/>
          <w:szCs w:val="21"/>
        </w:rPr>
        <w:t xml:space="preserve"> as a consultant in City X and are charged with the responsibility of creating a plan to deal with the multiple daytime robbery attacks in your area. Police officers have been able to obtain limited information for each robbery. Your first order of business is to create a draft of a strategic</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6440E"/>
    <w:rsid w:val="001E45C0"/>
    <w:rsid w:val="00474837"/>
    <w:rsid w:val="005510FD"/>
    <w:rsid w:val="005C52CE"/>
    <w:rsid w:val="005D5878"/>
    <w:rsid w:val="005D701A"/>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0E"/>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2021-11-28T12:11:00Z</dcterms:created>
  <dcterms:modified xsi:type="dcterms:W3CDTF">2021-11-28T12:11:00Z</dcterms:modified>
</cp:coreProperties>
</file>