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BEBA" w14:textId="3BC50ADD" w:rsidR="00964E27" w:rsidRDefault="00625CBF">
      <w:r w:rsidRPr="001B6F5D">
        <w:t xml:space="preserve">-it sometimes builds some personalities feel free to add any other ideas. Use 5 sources (online articles) please share the article you will use in the essay before you start for confirmation. American English. Please use easy and simple words. Topic: The Thing they carried by Tim </w:t>
      </w:r>
      <w:proofErr w:type="gramStart"/>
      <w:r w:rsidRPr="001B6F5D">
        <w:t>O'Brien( Short</w:t>
      </w:r>
      <w:proofErr w:type="gramEnd"/>
      <w:r w:rsidRPr="001B6F5D">
        <w:t xml:space="preserve"> Story) I have attached a rubric for writing instruction. Please strictly follow the Format section from the attached file. For Citation: Three online and two books. Please describe an example of corporate fraud [excluding 4 Japanese examples (Olympus, Toshiba, Mizuho Bank, Mitsubishi Electric Corporation) and Enron] and key points of the fraud you chose. For example, I. Brief company description; country, industry, major products, size etc. II. Case overview III. Causes of the fraud IV. How to protect it V. Why do you select this case? (You </w:t>
      </w:r>
      <w:proofErr w:type="gramStart"/>
      <w:r w:rsidRPr="001B6F5D">
        <w:t>have to</w:t>
      </w:r>
      <w:proofErr w:type="gramEnd"/>
      <w:r w:rsidRPr="001B6F5D">
        <w:t xml:space="preserve"> have your subjective criteria or reasons and please describe it) (Note) I would like to know your understanding level from your answers. Answer itself is not so important but your reasoning to get answers is much more important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jQ0sbQ0tzSzsDBR0lEKTi0uzszPAykwrAUAEgsC6ywAAAA="/>
  </w:docVars>
  <w:rsids>
    <w:rsidRoot w:val="00175B4A"/>
    <w:rsid w:val="00175B4A"/>
    <w:rsid w:val="00206A21"/>
    <w:rsid w:val="0026460E"/>
    <w:rsid w:val="00284036"/>
    <w:rsid w:val="005053FB"/>
    <w:rsid w:val="005E3968"/>
    <w:rsid w:val="006109E2"/>
    <w:rsid w:val="00625CBF"/>
    <w:rsid w:val="00935F14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7876"/>
  <w15:chartTrackingRefBased/>
  <w15:docId w15:val="{E0B7B3A8-1208-4DB4-BC06-0BA4FD82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2021-11-23T14:43:00Z</dcterms:created>
  <dcterms:modified xsi:type="dcterms:W3CDTF">2021-11-23T14:43:00Z</dcterms:modified>
</cp:coreProperties>
</file>