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674D5" w14:textId="77777777" w:rsidR="00FC302B" w:rsidRDefault="00FC302B" w:rsidP="00FC302B">
      <w:r>
        <w:t xml:space="preserve">Score of Risk </w:t>
      </w:r>
      <w:proofErr w:type="gramStart"/>
      <w:r>
        <w:t>Management,/</w:t>
      </w:r>
      <w:proofErr w:type="gramEnd"/>
      <w:r>
        <w:t xml:space="preserve"> 22</w:t>
      </w:r>
    </w:p>
    <w:p w14:paraId="27CD0099" w14:textId="77777777" w:rsidR="00FC302B" w:rsidRDefault="00FC302B" w:rsidP="00FC302B">
      <w:r>
        <w:t>Corporate Social Responsibility</w:t>
      </w:r>
    </w:p>
    <w:p w14:paraId="7E9CB2BD" w14:textId="77777777" w:rsidR="00FC302B" w:rsidRDefault="00FC302B" w:rsidP="00FC302B">
      <w:r>
        <w:t>22 points</w:t>
      </w:r>
    </w:p>
    <w:p w14:paraId="5C81EF99" w14:textId="77777777" w:rsidR="00FC302B" w:rsidRDefault="00FC302B" w:rsidP="00FC302B">
      <w:r>
        <w:t>Describes HR’s role in creating a culture of social responsibility within the organization and the organization’s community, using specific examples</w:t>
      </w:r>
    </w:p>
    <w:p w14:paraId="7FD1B2FE" w14:textId="77777777" w:rsidR="00FC302B" w:rsidRDefault="00FC302B" w:rsidP="00FC302B">
      <w:r>
        <w:t>15.4 points</w:t>
      </w:r>
    </w:p>
    <w:p w14:paraId="2ACCC87D" w14:textId="77777777" w:rsidR="00FC302B" w:rsidRDefault="00FC302B" w:rsidP="00FC302B">
      <w:r>
        <w:t>Describes HR’s role in creating a culture of social responsibility within the organization and the organization’s community, using specific examples, but description is cursory or contains inaccuracies, or examples are inappropriate</w:t>
      </w:r>
    </w:p>
    <w:p w14:paraId="0D3433F6" w14:textId="77777777" w:rsidR="00FC302B" w:rsidRDefault="00FC302B" w:rsidP="00FC302B">
      <w:r>
        <w:t>0 points</w:t>
      </w:r>
    </w:p>
    <w:p w14:paraId="26BA21F6" w14:textId="77777777" w:rsidR="00FC302B" w:rsidRDefault="00FC302B" w:rsidP="00FC302B">
      <w:r>
        <w:t>Does not describe HR’s role in creating a culture of social responsibility within the organization and the organization’s community</w:t>
      </w:r>
    </w:p>
    <w:p w14:paraId="4DB599AE" w14:textId="77777777" w:rsidR="00FC302B" w:rsidRDefault="00FC302B" w:rsidP="00FC302B">
      <w:r>
        <w:t xml:space="preserve">Score of Corporate Social </w:t>
      </w:r>
      <w:proofErr w:type="gramStart"/>
      <w:r>
        <w:t>Responsibility,/</w:t>
      </w:r>
      <w:proofErr w:type="gramEnd"/>
      <w:r>
        <w:t xml:space="preserve"> 22</w:t>
      </w:r>
    </w:p>
    <w:p w14:paraId="4AD594B5" w14:textId="77777777" w:rsidR="00FC302B" w:rsidRDefault="00FC302B" w:rsidP="00FC302B">
      <w:r>
        <w:t>HR in the Global Context</w:t>
      </w:r>
    </w:p>
    <w:p w14:paraId="3E1C9C73" w14:textId="4EC62549" w:rsidR="00964E27" w:rsidRPr="00375738" w:rsidRDefault="00964E27" w:rsidP="00375738"/>
    <w:sectPr w:rsidR="00964E27" w:rsidRPr="00375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4EAC"/>
    <w:multiLevelType w:val="multilevel"/>
    <w:tmpl w:val="9EF6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450496"/>
    <w:multiLevelType w:val="multilevel"/>
    <w:tmpl w:val="1910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DE7064"/>
    <w:multiLevelType w:val="multilevel"/>
    <w:tmpl w:val="D2B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D72B9F"/>
    <w:multiLevelType w:val="multilevel"/>
    <w:tmpl w:val="5A76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0D4EF2"/>
    <w:multiLevelType w:val="multilevel"/>
    <w:tmpl w:val="9E14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xMDQ1MTY3MDEztjBS0lEKTi0uzszPAykwrAUAvmcjWiwAAAA="/>
  </w:docVars>
  <w:rsids>
    <w:rsidRoot w:val="00FC40E3"/>
    <w:rsid w:val="00067052"/>
    <w:rsid w:val="000B466C"/>
    <w:rsid w:val="002537FC"/>
    <w:rsid w:val="002D676D"/>
    <w:rsid w:val="0035312B"/>
    <w:rsid w:val="00375738"/>
    <w:rsid w:val="00396B01"/>
    <w:rsid w:val="0062565E"/>
    <w:rsid w:val="00671781"/>
    <w:rsid w:val="007D3FD2"/>
    <w:rsid w:val="008C1288"/>
    <w:rsid w:val="008D23FB"/>
    <w:rsid w:val="00927A03"/>
    <w:rsid w:val="00941666"/>
    <w:rsid w:val="00964E27"/>
    <w:rsid w:val="009676A7"/>
    <w:rsid w:val="009859E5"/>
    <w:rsid w:val="00A26A6D"/>
    <w:rsid w:val="00A64949"/>
    <w:rsid w:val="00A71B0A"/>
    <w:rsid w:val="00B2761E"/>
    <w:rsid w:val="00E15EDE"/>
    <w:rsid w:val="00E70067"/>
    <w:rsid w:val="00E712B4"/>
    <w:rsid w:val="00E775F8"/>
    <w:rsid w:val="00F061DB"/>
    <w:rsid w:val="00F41670"/>
    <w:rsid w:val="00FB7DB0"/>
    <w:rsid w:val="00FC302B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04AE"/>
  <w15:chartTrackingRefBased/>
  <w15:docId w15:val="{AC7191E7-C5C5-499D-B632-593C8DEF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02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70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70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0670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70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all-level-text">
    <w:name w:val="overall-level-text"/>
    <w:basedOn w:val="DefaultParagraphFont"/>
    <w:rsid w:val="00067052"/>
  </w:style>
  <w:style w:type="paragraph" w:styleId="NormalWeb">
    <w:name w:val="Normal (Web)"/>
    <w:basedOn w:val="Normal"/>
    <w:uiPriority w:val="99"/>
    <w:semiHidden/>
    <w:unhideWhenUsed/>
    <w:rsid w:val="000B466C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2021-11-15T21:17:00Z</dcterms:created>
  <dcterms:modified xsi:type="dcterms:W3CDTF">2021-11-15T21:17:00Z</dcterms:modified>
</cp:coreProperties>
</file>