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2A6F" w14:textId="4D518E28" w:rsidR="00964E27" w:rsidRPr="003E4258" w:rsidRDefault="00606BA8" w:rsidP="00B523EB">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(2 paragraphs). Describe the factors that influence an adolescent's cognitive development and physical development related to the issue (2–3 paragraphs). Describe family patterns and social relationships that influence the issue (2–3 paragraphs). Apply one social and one developmental theory to the issue (2 paragraphs). Additional Requirements Communication: Apply critical thinking and communication skills concerning adolescent psychology in a manner that is scholarly, professional, and respectful. Font: Times New Roman, no larger than </w:t>
      </w:r>
      <w:proofErr w:type="gramStart"/>
      <w:r>
        <w:rPr>
          <w:rFonts w:ascii="Roboto" w:hAnsi="Roboto"/>
          <w:color w:val="626262"/>
          <w:sz w:val="21"/>
          <w:szCs w:val="21"/>
          <w:shd w:val="clear" w:color="auto" w:fill="FFFFFF"/>
        </w:rPr>
        <w:t>12 point</w:t>
      </w:r>
      <w:proofErr w:type="gramEnd"/>
      <w:r>
        <w:rPr>
          <w:rFonts w:ascii="Roboto" w:hAnsi="Roboto"/>
          <w:color w:val="626262"/>
          <w:sz w:val="21"/>
          <w:szCs w:val="21"/>
          <w:shd w:val="clear" w:color="auto" w:fill="FFFFFF"/>
        </w:rPr>
        <w:t xml:space="preserve"> font. Organization: Your paper should be well organized and written in clear, succinct language. Grammar: Your paper should be free of grammar and punctuation errors that would distract the reader's understanding of the content. Length: 2–3 pages, in addition to a reference page. Resources: Include at least three resources cited in your paper and listed on your reference page. APA: Follow APA rules for citing sources. SCORING GUIDE</w:t>
      </w:r>
    </w:p>
    <w:sectPr w:rsidR="00964E27" w:rsidRPr="003E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DQ3N7ewNDIyNTdX0lEKTi0uzszPAykwrAUAb21kUiwAAAA="/>
  </w:docVars>
  <w:rsids>
    <w:rsidRoot w:val="000318F5"/>
    <w:rsid w:val="00022142"/>
    <w:rsid w:val="000318F5"/>
    <w:rsid w:val="000566CC"/>
    <w:rsid w:val="003E4258"/>
    <w:rsid w:val="00606BA8"/>
    <w:rsid w:val="007936D8"/>
    <w:rsid w:val="00964E27"/>
    <w:rsid w:val="00AB4C05"/>
    <w:rsid w:val="00B5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4AF"/>
  <w15:chartTrackingRefBased/>
  <w15:docId w15:val="{42C70BCD-3996-4EA2-9DAC-E8D9E9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2021-11-23T05:58:00Z</dcterms:created>
  <dcterms:modified xsi:type="dcterms:W3CDTF">2021-11-23T05:58:00Z</dcterms:modified>
</cp:coreProperties>
</file>