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C9AE4" w14:textId="1DCE7AE4" w:rsidR="00964E27" w:rsidRDefault="004F0631">
      <w:r w:rsidRPr="00175B4A">
        <w:t xml:space="preserve">and I am </w:t>
      </w:r>
      <w:proofErr w:type="spellStart"/>
      <w:proofErr w:type="gramStart"/>
      <w:r w:rsidRPr="00175B4A">
        <w:t>suppose</w:t>
      </w:r>
      <w:proofErr w:type="gramEnd"/>
      <w:r w:rsidRPr="00175B4A">
        <w:t xml:space="preserve"> to</w:t>
      </w:r>
      <w:proofErr w:type="spellEnd"/>
      <w:r w:rsidRPr="00175B4A">
        <w:t xml:space="preserve"> answer the questions in the designated area. The peer review should </w:t>
      </w:r>
      <w:proofErr w:type="gramStart"/>
      <w:r w:rsidRPr="00175B4A">
        <w:t>be answered</w:t>
      </w:r>
      <w:proofErr w:type="gramEnd"/>
      <w:r w:rsidRPr="00175B4A">
        <w:t xml:space="preserve"> in the designated form that I attached. I have a proctored exam scheduled for 12-18-21. The class is Math 1342 Statistics. I </w:t>
      </w:r>
      <w:proofErr w:type="gramStart"/>
      <w:r w:rsidRPr="00175B4A">
        <w:t>am allowed</w:t>
      </w:r>
      <w:proofErr w:type="gramEnd"/>
      <w:r w:rsidRPr="00175B4A">
        <w:t xml:space="preserve"> 2 hours for the exam. I think you would have to remotely access the exam when I start the exam This is an example of what is on the test Item Selection The probabilities that a customer selects 1, 2, 3, 4, and 5 items at a convenience store are 0.10, 0.33, 0.17, 0.29, and 0.33, respectively. Part 1 of 2 Your Answer is correct Construct a probability distribution for the given data. X 1 2 3 4 5 PX 0.10 0.33 0.17 0.29 0.33 Part 2 of 2 Your Answer is correct</w:t>
      </w:r>
    </w:p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0tjQxAEJjSwtLMyUdpeDU4uLM/DyQAsNaANjsbcMsAAAA"/>
  </w:docVars>
  <w:rsids>
    <w:rsidRoot w:val="006C5107"/>
    <w:rsid w:val="004F0631"/>
    <w:rsid w:val="006C5107"/>
    <w:rsid w:val="00964E27"/>
    <w:rsid w:val="009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68E7F"/>
  <w15:chartTrackingRefBased/>
  <w15:docId w15:val="{6C01A6B8-D841-4CF2-8CAD-F42CAA37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2021-11-23T11:13:00Z</dcterms:created>
  <dcterms:modified xsi:type="dcterms:W3CDTF">2021-11-23T11:13:00Z</dcterms:modified>
</cp:coreProperties>
</file>