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11F4" w14:textId="77777777" w:rsidR="00F7275F" w:rsidRDefault="00F7275F" w:rsidP="00F7275F">
      <w:r>
        <w:t>Improvement (70%) Not Evident (0%) Value Application of Knowledge Meets “Proficient” criteria and utilizes scholarly evidence as support Applies concepts of the course to a current or future career in healthcare Applies concepts of the course to a current or future career in healthcare but is inaccurate and/or lacks details Does not apply concepts of the course to a current or future career in healthcare 45 Relation to Career Meets “Proficient” criteria and provides detailed examples Relates aspects of the final project to a current or future position in healthcare Relates aspects of the final project to a current or future position in healthcare but is inaccurate and/or lacks details Does not relate aspects of the final project to a current or future position in healthcare 45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 10 Total 100%.</w:t>
      </w:r>
    </w:p>
    <w:p w14:paraId="06A58DF8" w14:textId="77777777" w:rsidR="00F7275F" w:rsidRDefault="00F7275F" w:rsidP="00F7275F">
      <w:r>
        <w:br w:type="page"/>
      </w:r>
    </w:p>
    <w:p w14:paraId="6500EA15"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DOxMDGxNDUysjBR0lEKTi0uzszPAykwrAUA3+JK7iwAAAA="/>
  </w:docVars>
  <w:rsids>
    <w:rsidRoot w:val="0033470B"/>
    <w:rsid w:val="00297BAF"/>
    <w:rsid w:val="0033470B"/>
    <w:rsid w:val="003A1DA5"/>
    <w:rsid w:val="00427D04"/>
    <w:rsid w:val="006A408A"/>
    <w:rsid w:val="009328B1"/>
    <w:rsid w:val="00964E27"/>
    <w:rsid w:val="00A672E9"/>
    <w:rsid w:val="00D520DB"/>
    <w:rsid w:val="00ED298E"/>
    <w:rsid w:val="00F7275F"/>
    <w:rsid w:val="00FD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8683"/>
  <w15:chartTrackingRefBased/>
  <w15:docId w15:val="{74CF0498-201A-44FF-B0BF-6B923EB4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98E"/>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2021-11-21T22:55:00Z</dcterms:created>
  <dcterms:modified xsi:type="dcterms:W3CDTF">2021-11-21T22:55:00Z</dcterms:modified>
</cp:coreProperties>
</file>