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7C4C" w14:textId="77777777" w:rsidR="00E15EDE" w:rsidRDefault="00E15EDE" w:rsidP="00E15EDE">
      <w:pPr>
        <w:shd w:val="clear" w:color="auto" w:fill="FFFFFF"/>
        <w:spacing w:beforeAutospacing="1" w:after="0" w:afterAutospacing="1" w:line="360" w:lineRule="atLeast"/>
        <w:textAlignment w:val="baseline"/>
      </w:pPr>
      <w:proofErr w:type="gramStart"/>
      <w:r>
        <w:t>::</w:t>
      </w:r>
      <w:proofErr w:type="gramEnd"/>
      <w:r>
        <w:t xml:space="preserve"> Does not discuss strategies for the development of behavioral competencies within the business domain 30 Articulation of Response Journal assignment is free of errors in organization and grammar Journal assignment contains errors of organization and grammar, but the errors are limited enough that the assignment can be understood Journal assignment contains errors of organization and grammar that make the assignment difficult to understand 10 Total 1</w:t>
      </w:r>
    </w:p>
    <w:p w14:paraId="7EBF2B2D" w14:textId="77777777" w:rsidR="00E15EDE" w:rsidRPr="003A2C48" w:rsidRDefault="00E15EDE" w:rsidP="00E15EDE">
      <w:pPr>
        <w:shd w:val="clear" w:color="auto" w:fill="FFFFFF"/>
        <w:spacing w:before="120" w:after="240"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 “Self-Assessment Exercise” in Chapter 1 of your text (scroll down, using the menu on the left-hand side of your screen). Complete the activity, score the results, and then answer the following questions:</w:t>
      </w:r>
    </w:p>
    <w:p w14:paraId="06E846B3" w14:textId="77777777" w:rsidR="00E15EDE" w:rsidRPr="003A2C48" w:rsidRDefault="00E15EDE" w:rsidP="00E15EDE">
      <w:pPr>
        <w:numPr>
          <w:ilvl w:val="0"/>
          <w:numId w:val="4"/>
        </w:numPr>
        <w:shd w:val="clear" w:color="auto" w:fill="FFFFFF"/>
        <w:spacing w:before="100" w:beforeAutospacing="1" w:after="100" w:afterAutospacing="1"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What two items do you feel are your greatest strengths contributing to your preparation for HR work?</w:t>
      </w:r>
    </w:p>
    <w:p w14:paraId="17ED037E" w14:textId="77777777" w:rsidR="00E15EDE" w:rsidRPr="003A2C48" w:rsidRDefault="00E15EDE" w:rsidP="00E15EDE">
      <w:pPr>
        <w:numPr>
          <w:ilvl w:val="0"/>
          <w:numId w:val="4"/>
        </w:numPr>
        <w:shd w:val="clear" w:color="auto" w:fill="FFFFFF"/>
        <w:spacing w:before="100" w:beforeAutospacing="1" w:after="100" w:afterAutospacing="1" w:line="240" w:lineRule="auto"/>
        <w:rPr>
          <w:rFonts w:ascii="Lato" w:eastAsia="Times New Roman" w:hAnsi="Lato"/>
          <w:color w:val="494C4E"/>
          <w:spacing w:val="3"/>
          <w:sz w:val="29"/>
          <w:szCs w:val="29"/>
        </w:rPr>
      </w:pPr>
      <w:r w:rsidRPr="003A2C48">
        <w:rPr>
          <w:rFonts w:ascii="Lato" w:eastAsia="Times New Roman" w:hAnsi="Lato"/>
          <w:color w:val="494C4E"/>
          <w:spacing w:val="3"/>
          <w:sz w:val="29"/>
          <w:szCs w:val="29"/>
        </w:rPr>
        <w:t>What two items do you feel are your greatest development needs?</w:t>
      </w:r>
    </w:p>
    <w:p w14:paraId="3E1C9C73" w14:textId="0C6BD797" w:rsidR="00964E27" w:rsidRDefault="00964E27" w:rsidP="002537FC"/>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2537FC"/>
    <w:rsid w:val="002D676D"/>
    <w:rsid w:val="0062565E"/>
    <w:rsid w:val="007D3FD2"/>
    <w:rsid w:val="008D23FB"/>
    <w:rsid w:val="00927A03"/>
    <w:rsid w:val="00941666"/>
    <w:rsid w:val="00964E27"/>
    <w:rsid w:val="00A64949"/>
    <w:rsid w:val="00E15EDE"/>
    <w:rsid w:val="00E712B4"/>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2021-11-15T20:46:00Z</dcterms:created>
  <dcterms:modified xsi:type="dcterms:W3CDTF">2021-11-15T20:46:00Z</dcterms:modified>
</cp:coreProperties>
</file>