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C73" w14:textId="5AEFAC3A" w:rsidR="00964E27" w:rsidRDefault="0062565E" w:rsidP="002537FC">
      <w:r>
        <w:t xml:space="preserve">What are your areas of strength within the business domain, and how did you determine a cluster as a strength? Provide supportive examples. </w:t>
      </w:r>
      <w:r>
        <w:sym w:font="Symbol" w:char="F0B7"/>
      </w:r>
      <w:r>
        <w:t xml:space="preserve"> Weaknesses: What are your areas of weakness within the business domain and how did you determine a cluster as a weakness? Provide supportive examples. </w:t>
      </w:r>
      <w:r>
        <w:sym w:font="Symbol" w:char="F0B7"/>
      </w:r>
      <w:r>
        <w:t xml:space="preserve"> Strategies: What are your strategies for the development of behavioral competencies within the business domain? Provide supportive examples and information from your research. Refer to the Module Two resources and other course materials to support your responses. Your instructor will provide feedback pertaining to your self-reflection and offer recommendations for skill development. Rubric Guidelines for Submission: Submit assignment as a Word document with double spacing, 12-point Times New Roman font, and one-inch margins. Dedicate a minimum of one paragraph of analysis for each of the three questions listed above. Critical Elements Proficient (100%) Needs Improvement (75%) Not Evident (0%) Value Strengths Discusses areas of strength within the business domain,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2537FC"/>
    <w:rsid w:val="002D676D"/>
    <w:rsid w:val="0062565E"/>
    <w:rsid w:val="007D3FD2"/>
    <w:rsid w:val="008D23FB"/>
    <w:rsid w:val="00927A03"/>
    <w:rsid w:val="00941666"/>
    <w:rsid w:val="00964E27"/>
    <w:rsid w:val="00A64949"/>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2021-11-15T20:43:00Z</dcterms:created>
  <dcterms:modified xsi:type="dcterms:W3CDTF">2021-11-15T20:43:00Z</dcterms:modified>
</cp:coreProperties>
</file>