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D5A" w14:textId="77777777" w:rsidR="008C2499" w:rsidRPr="00903E22" w:rsidRDefault="008C2499" w:rsidP="008C2499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NOTE:</w:t>
      </w:r>
      <w:r w:rsidRPr="00903E22">
        <w:rPr>
          <w:rFonts w:eastAsia="Times New Roman"/>
          <w:i/>
          <w:iCs/>
          <w:color w:val="414141"/>
          <w:spacing w:val="2"/>
          <w:bdr w:val="none" w:sz="0" w:space="0" w:color="auto" w:frame="1"/>
        </w:rPr>
        <w:t xml:space="preserve"> The data </w:t>
      </w:r>
      <w:proofErr w:type="gramStart"/>
      <w:r w:rsidRPr="00903E22">
        <w:rPr>
          <w:rFonts w:eastAsia="Times New Roman"/>
          <w:i/>
          <w:iCs/>
          <w:color w:val="414141"/>
          <w:spacing w:val="2"/>
          <w:bdr w:val="none" w:sz="0" w:space="0" w:color="auto" w:frame="1"/>
        </w:rPr>
        <w:t>entered into</w:t>
      </w:r>
      <w:proofErr w:type="gramEnd"/>
      <w:r w:rsidRPr="00903E22">
        <w:rPr>
          <w:rFonts w:eastAsia="Times New Roman"/>
          <w:i/>
          <w:iCs/>
          <w:color w:val="414141"/>
          <w:spacing w:val="2"/>
          <w:bdr w:val="none" w:sz="0" w:space="0" w:color="auto" w:frame="1"/>
        </w:rPr>
        <w:t xml:space="preserve"> this document is subject to a verification audit. Candidates who engage in fabricating, falsifying, forging, altering, or inventing information related to practicum/field experiences, internships, clinical practice, and/or any associated documentation may be subject to sanctions for violating GCU academic integrity policies, which may include expulsion from GCU.</w:t>
      </w:r>
    </w:p>
    <w:p w14:paraId="36157D37" w14:textId="77777777" w:rsidR="008C2499" w:rsidRPr="00903E22" w:rsidRDefault="008C2499" w:rsidP="008C2499">
      <w:pPr>
        <w:shd w:val="clear" w:color="auto" w:fill="FFFFFF"/>
        <w:spacing w:after="0" w:line="360" w:lineRule="atLeast"/>
        <w:rPr>
          <w:rFonts w:eastAsia="Times New Roman"/>
          <w:color w:val="1B1B1B"/>
        </w:rPr>
      </w:pPr>
      <w:r w:rsidRPr="00903E22">
        <w:rPr>
          <w:rFonts w:eastAsia="Times New Roman"/>
          <w:color w:val="1B1B1B"/>
        </w:rPr>
        <w:t>cfreeman35@my.gcu.edu</w:t>
      </w:r>
    </w:p>
    <w:p w14:paraId="71717773" w14:textId="77777777" w:rsidR="008C2499" w:rsidRPr="00903E22" w:rsidRDefault="008C2499" w:rsidP="008C2499">
      <w:pPr>
        <w:shd w:val="clear" w:color="auto" w:fill="FFFFFF"/>
        <w:spacing w:line="240" w:lineRule="auto"/>
        <w:rPr>
          <w:rFonts w:eastAsia="Times New Roman"/>
          <w:b/>
          <w:bCs/>
          <w:color w:val="1B1B1B"/>
        </w:rPr>
      </w:pPr>
      <w:r w:rsidRPr="00903E22">
        <w:rPr>
          <w:rFonts w:eastAsia="Times New Roman"/>
          <w:b/>
          <w:bCs/>
          <w:color w:val="1B1B1B"/>
        </w:rPr>
        <w:t>You cannot access this right now</w:t>
      </w:r>
    </w:p>
    <w:p w14:paraId="29007A21" w14:textId="77777777" w:rsidR="008C2499" w:rsidRPr="00903E22" w:rsidRDefault="008C2499" w:rsidP="008C2499">
      <w:pPr>
        <w:shd w:val="clear" w:color="auto" w:fill="FFFFFF"/>
        <w:spacing w:line="240" w:lineRule="auto"/>
        <w:rPr>
          <w:rFonts w:eastAsia="Times New Roman"/>
          <w:color w:val="1B1B1B"/>
        </w:rPr>
      </w:pPr>
      <w:r w:rsidRPr="00903E22">
        <w:rPr>
          <w:rFonts w:eastAsia="Times New Roman"/>
          <w:color w:val="1B1B1B"/>
        </w:rPr>
        <w:t xml:space="preserve">Your sign-in was successful but does not meet the criteria to access this resource. For example, you might be signing in from a browser, app, or location that </w:t>
      </w:r>
      <w:proofErr w:type="gramStart"/>
      <w:r w:rsidRPr="00903E22">
        <w:rPr>
          <w:rFonts w:eastAsia="Times New Roman"/>
          <w:color w:val="1B1B1B"/>
        </w:rPr>
        <w:t>is restricted</w:t>
      </w:r>
      <w:proofErr w:type="gramEnd"/>
      <w:r w:rsidRPr="00903E22">
        <w:rPr>
          <w:rFonts w:eastAsia="Times New Roman"/>
          <w:color w:val="1B1B1B"/>
        </w:rPr>
        <w:t xml:space="preserve"> by your admin.</w:t>
      </w:r>
    </w:p>
    <w:p w14:paraId="125A0780" w14:textId="77777777" w:rsidR="008C2499" w:rsidRPr="00903E22" w:rsidRDefault="008C2499" w:rsidP="008C2499">
      <w:pPr>
        <w:shd w:val="clear" w:color="auto" w:fill="FFFFFF"/>
        <w:spacing w:line="240" w:lineRule="auto"/>
        <w:rPr>
          <w:rFonts w:eastAsia="Times New Roman"/>
          <w:color w:val="1B1B1B"/>
        </w:rPr>
      </w:pPr>
      <w:hyperlink r:id="rId5" w:history="1">
        <w:r w:rsidRPr="00903E22">
          <w:rPr>
            <w:rFonts w:eastAsia="Times New Roman"/>
            <w:color w:val="0067B8"/>
            <w:u w:val="single"/>
          </w:rPr>
          <w:t>Sign out and sign in with a different account</w:t>
        </w:r>
      </w:hyperlink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053EB"/>
    <w:multiLevelType w:val="multilevel"/>
    <w:tmpl w:val="393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F5480"/>
    <w:multiLevelType w:val="multilevel"/>
    <w:tmpl w:val="F18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A1BCE"/>
    <w:multiLevelType w:val="multilevel"/>
    <w:tmpl w:val="BDA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86A61"/>
    <w:multiLevelType w:val="multilevel"/>
    <w:tmpl w:val="C16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086086"/>
    <w:rsid w:val="001A3AEC"/>
    <w:rsid w:val="00201E9B"/>
    <w:rsid w:val="00255DD3"/>
    <w:rsid w:val="002A3868"/>
    <w:rsid w:val="002B4F3E"/>
    <w:rsid w:val="003276F6"/>
    <w:rsid w:val="0036708C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8C2499"/>
    <w:rsid w:val="009148EF"/>
    <w:rsid w:val="00916E4D"/>
    <w:rsid w:val="0093396C"/>
    <w:rsid w:val="00964E27"/>
    <w:rsid w:val="009A396A"/>
    <w:rsid w:val="00A26F0C"/>
    <w:rsid w:val="00A631FF"/>
    <w:rsid w:val="00B94BAB"/>
    <w:rsid w:val="00D714B7"/>
    <w:rsid w:val="00E14AC5"/>
    <w:rsid w:val="00E450F4"/>
    <w:rsid w:val="00E54A49"/>
    <w:rsid w:val="00E82346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microsoftonline.com/common/reprocess?prompt=select_account&amp;sosid=b067ed17-23d0-477f-9704-c672f542a039&amp;ctx=rQIIAdNiNtIzsFKxNDK2TDJPTdI1MDZM0TVJNDPSTTS2NNVNtrBMNkgxMbGwNDEpEuISYJabVCpUJu2wt6rkyhPb_-KrGNUySkoKiq309TMSc_L10pNL9VJTSvUTCzL18wtS8zJTdJPz89Iy03cwMl5gZFzFpB3oWpwbaOjnk-kWFOjm7FTpHB_kVp6TV2RcYZSY7JtaVmnhWuVt5BShaxB4i4nf37G0JMMIROQXZValfmLiTMsvyo0vyC8umcUsVJyaXJKZnxefmWJlZGpgbGRhvomZN78oPTEvsyoRJFO8i1klycDMPDXF0FzXyDjFQNfE3DxN19LcwEQ32czcKM3UxCjRwNjyFDMPxLUKqbmJmTkXWBhfsfAYMFtxcHAJMEgwKDD8YGFcxAr0P5_fn8PHZr523WFxhfOZ3l6GU6z6RiGuFs6VFYblFmaZhe6ZLm6B2lGmlhmm5ib5efmZZcUevqFe-c5G7lER-bZmVoYT2Ng-sDF2sDPs4iQy6FZxaXvGl3iVhzjn5Vbm5kSluCdmhxSXuwa5RhVFZlhGJGZGFsR7G4bnZnr4WXpu4GI8wMsAA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2021-11-10T00:02:00Z</dcterms:created>
  <dcterms:modified xsi:type="dcterms:W3CDTF">2021-11-10T00:02:00Z</dcterms:modified>
</cp:coreProperties>
</file>