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EE2D7" w14:textId="77777777" w:rsidR="00ED7594" w:rsidRPr="00903E22" w:rsidRDefault="00ED7594" w:rsidP="00ED7594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color w:val="414141"/>
          <w:spacing w:val="2"/>
        </w:rPr>
        <w:t>The template will cover the following:</w:t>
      </w:r>
    </w:p>
    <w:p w14:paraId="29E13F21" w14:textId="77777777" w:rsidR="00ED7594" w:rsidRPr="00903E22" w:rsidRDefault="00ED7594" w:rsidP="00ED7594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/>
          <w:spacing w:val="2"/>
        </w:rPr>
      </w:pPr>
      <w:r w:rsidRPr="00903E22">
        <w:rPr>
          <w:rFonts w:eastAsia="Times New Roman"/>
          <w:spacing w:val="2"/>
        </w:rPr>
        <w:t>Name and location of video</w:t>
      </w:r>
    </w:p>
    <w:p w14:paraId="413F937B" w14:textId="77777777" w:rsidR="00ED7594" w:rsidRPr="00903E22" w:rsidRDefault="00ED7594" w:rsidP="00ED7594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/>
          <w:spacing w:val="2"/>
        </w:rPr>
      </w:pPr>
      <w:r w:rsidRPr="00903E22">
        <w:rPr>
          <w:rFonts w:eastAsia="Times New Roman"/>
          <w:spacing w:val="2"/>
        </w:rPr>
        <w:t>Description of engagement strategy and how each strategy demonstrates respect and responsiveness for cultural and diverse needs of students</w:t>
      </w:r>
    </w:p>
    <w:p w14:paraId="3F099BE4" w14:textId="77777777" w:rsidR="00ED7594" w:rsidRPr="00903E22" w:rsidRDefault="00ED7594" w:rsidP="00ED7594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/>
          <w:spacing w:val="2"/>
        </w:rPr>
      </w:pPr>
      <w:r w:rsidRPr="00903E22">
        <w:rPr>
          <w:rFonts w:eastAsia="Times New Roman"/>
          <w:spacing w:val="2"/>
        </w:rPr>
        <w:t>Procedures and expectations of the strategy</w:t>
      </w:r>
    </w:p>
    <w:p w14:paraId="6EAE5B3B" w14:textId="77777777" w:rsidR="00ED7594" w:rsidRPr="00903E22" w:rsidRDefault="00ED7594" w:rsidP="00ED7594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/>
          <w:spacing w:val="2"/>
        </w:rPr>
      </w:pPr>
      <w:r w:rsidRPr="00903E22">
        <w:rPr>
          <w:rFonts w:eastAsia="Times New Roman"/>
          <w:spacing w:val="2"/>
        </w:rPr>
        <w:t xml:space="preserve">How each strategy </w:t>
      </w:r>
      <w:proofErr w:type="gramStart"/>
      <w:r w:rsidRPr="00903E22">
        <w:rPr>
          <w:rFonts w:eastAsia="Times New Roman"/>
          <w:spacing w:val="2"/>
        </w:rPr>
        <w:t>is described</w:t>
      </w:r>
      <w:proofErr w:type="gramEnd"/>
      <w:r w:rsidRPr="00903E22">
        <w:rPr>
          <w:rFonts w:eastAsia="Times New Roman"/>
          <w:spacing w:val="2"/>
        </w:rPr>
        <w:t>, implemented, and/or evaluated in the classroom</w:t>
      </w:r>
    </w:p>
    <w:p w14:paraId="31EEEBBB" w14:textId="77777777" w:rsidR="00ED7594" w:rsidRPr="00903E22" w:rsidRDefault="00ED7594" w:rsidP="00ED7594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/>
          <w:spacing w:val="2"/>
        </w:rPr>
      </w:pPr>
      <w:r w:rsidRPr="00903E22">
        <w:rPr>
          <w:rFonts w:eastAsia="Times New Roman"/>
          <w:spacing w:val="2"/>
        </w:rPr>
        <w:t>Reference</w:t>
      </w:r>
    </w:p>
    <w:p w14:paraId="35D6442B" w14:textId="77777777" w:rsidR="00ED7594" w:rsidRPr="00903E22" w:rsidRDefault="00ED7594" w:rsidP="00ED7594">
      <w:pPr>
        <w:shd w:val="clear" w:color="auto" w:fill="FFFFFF"/>
        <w:spacing w:beforeAutospacing="1" w:after="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b/>
          <w:bCs/>
          <w:color w:val="414141"/>
          <w:spacing w:val="2"/>
          <w:bdr w:val="none" w:sz="0" w:space="0" w:color="auto" w:frame="1"/>
        </w:rPr>
        <w:t>Part 2: Effective Engagement Reflection</w:t>
      </w:r>
    </w:p>
    <w:p w14:paraId="7801FA49" w14:textId="77777777" w:rsidR="00ED7594" w:rsidRPr="00903E22" w:rsidRDefault="00ED7594" w:rsidP="00ED7594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color w:val="414141"/>
          <w:spacing w:val="2"/>
        </w:rPr>
        <w:t>In 250-500 words, summarize and reflect on the following:</w:t>
      </w:r>
    </w:p>
    <w:p w14:paraId="70D9CB70" w14:textId="764716D2" w:rsidR="00964E27" w:rsidRDefault="00964E27" w:rsidP="009A159B"/>
    <w:sectPr w:rsidR="00964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40BF5"/>
    <w:multiLevelType w:val="multilevel"/>
    <w:tmpl w:val="E0164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B57D0A"/>
    <w:multiLevelType w:val="multilevel"/>
    <w:tmpl w:val="6DF25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3659D4"/>
    <w:multiLevelType w:val="multilevel"/>
    <w:tmpl w:val="EC588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304EDF"/>
    <w:multiLevelType w:val="multilevel"/>
    <w:tmpl w:val="14EC1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2MTA3MTWxNDe0tDBQ0lEKTi0uzszPAykwrAUA36Q7gywAAAA="/>
  </w:docVars>
  <w:rsids>
    <w:rsidRoot w:val="005C2198"/>
    <w:rsid w:val="00036D8D"/>
    <w:rsid w:val="00073B89"/>
    <w:rsid w:val="00377BBA"/>
    <w:rsid w:val="005C2198"/>
    <w:rsid w:val="007E780A"/>
    <w:rsid w:val="00964E27"/>
    <w:rsid w:val="009A159B"/>
    <w:rsid w:val="00B21910"/>
    <w:rsid w:val="00DC4A9F"/>
    <w:rsid w:val="00ED7594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AEFA6"/>
  <w15:chartTrackingRefBased/>
  <w15:docId w15:val="{A3E35D1E-9B0E-428F-A3D0-A8BF5D32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2021-11-14T05:41:00Z</dcterms:created>
  <dcterms:modified xsi:type="dcterms:W3CDTF">2021-11-14T05:41:00Z</dcterms:modified>
</cp:coreProperties>
</file>