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FD4A" w14:textId="7033C3F7" w:rsidR="00D75E59" w:rsidRPr="00CA4A3A" w:rsidRDefault="00595C95" w:rsidP="00CA4A3A">
      <w:r>
        <w:rPr>
          <w:rFonts w:ascii="Arial" w:hAnsi="Arial" w:cs="Arial"/>
          <w:color w:val="626262"/>
          <w:sz w:val="21"/>
          <w:szCs w:val="21"/>
          <w:shd w:val="clear" w:color="auto" w:fill="FFFFFF"/>
        </w:rPr>
        <w:t xml:space="preserve">You must include at least one theory that has </w:t>
      </w:r>
      <w:proofErr w:type="gramStart"/>
      <w:r>
        <w:rPr>
          <w:rFonts w:ascii="Arial" w:hAnsi="Arial" w:cs="Arial"/>
          <w:color w:val="626262"/>
          <w:sz w:val="21"/>
          <w:szCs w:val="21"/>
          <w:shd w:val="clear" w:color="auto" w:fill="FFFFFF"/>
        </w:rPr>
        <w:t>been covered</w:t>
      </w:r>
      <w:proofErr w:type="gramEnd"/>
      <w:r>
        <w:rPr>
          <w:rFonts w:ascii="Arial" w:hAnsi="Arial" w:cs="Arial"/>
          <w:color w:val="626262"/>
          <w:sz w:val="21"/>
          <w:szCs w:val="21"/>
          <w:shd w:val="clear" w:color="auto" w:fill="FFFFFF"/>
        </w:rPr>
        <w:t xml:space="preserve"> since the first paper. A good way to start is to look through the “Big Questions” in the philosophy of science, and then to try develop one of the questions into an interesting philosophical problem. This problem, and its proposed solutions, will comprise the thesis of your paper. Big question: Religion used to provide explanations and predictions – tasks which </w:t>
      </w:r>
      <w:proofErr w:type="gramStart"/>
      <w:r>
        <w:rPr>
          <w:rFonts w:ascii="Arial" w:hAnsi="Arial" w:cs="Arial"/>
          <w:color w:val="626262"/>
          <w:sz w:val="21"/>
          <w:szCs w:val="21"/>
          <w:shd w:val="clear" w:color="auto" w:fill="FFFFFF"/>
        </w:rPr>
        <w:t>are now taken</w:t>
      </w:r>
      <w:proofErr w:type="gramEnd"/>
      <w:r>
        <w:rPr>
          <w:rFonts w:ascii="Arial" w:hAnsi="Arial" w:cs="Arial"/>
          <w:color w:val="626262"/>
          <w:sz w:val="21"/>
          <w:szCs w:val="21"/>
          <w:shd w:val="clear" w:color="auto" w:fill="FFFFFF"/>
        </w:rPr>
        <w:t xml:space="preserve"> to be the job of science. Is religion (in its most literal guise) just bad science, or is it not science at all? This is an argumentative essay where you need to develop a thesis and then propose a solution with the help of an antithesis. Topics that need to be included: -Kuhns idea of scientific revolution and paradigm and </w:t>
      </w:r>
      <w:proofErr w:type="gramStart"/>
      <w:r>
        <w:rPr>
          <w:rFonts w:ascii="Arial" w:hAnsi="Arial" w:cs="Arial"/>
          <w:color w:val="626262"/>
          <w:sz w:val="21"/>
          <w:szCs w:val="21"/>
          <w:shd w:val="clear" w:color="auto" w:fill="FFFFFF"/>
        </w:rPr>
        <w:t>paradigm shift</w:t>
      </w:r>
      <w:proofErr w:type="gramEnd"/>
      <w:r>
        <w:rPr>
          <w:rFonts w:ascii="Arial" w:hAnsi="Arial" w:cs="Arial"/>
          <w:color w:val="626262"/>
          <w:sz w:val="21"/>
          <w:szCs w:val="21"/>
          <w:shd w:val="clear" w:color="auto" w:fill="FFFFFF"/>
        </w:rPr>
        <w:t xml:space="preserve"> -Creationism in general. The essay </w:t>
      </w:r>
      <w:proofErr w:type="gramStart"/>
      <w:r>
        <w:rPr>
          <w:rFonts w:ascii="Arial" w:hAnsi="Arial" w:cs="Arial"/>
          <w:color w:val="626262"/>
          <w:sz w:val="21"/>
          <w:szCs w:val="21"/>
          <w:shd w:val="clear" w:color="auto" w:fill="FFFFFF"/>
        </w:rPr>
        <w:t>need</w:t>
      </w:r>
      <w:proofErr w:type="gramEnd"/>
      <w:r>
        <w:rPr>
          <w:rFonts w:ascii="Arial" w:hAnsi="Arial" w:cs="Arial"/>
          <w:color w:val="626262"/>
          <w:sz w:val="21"/>
          <w:szCs w:val="21"/>
          <w:shd w:val="clear" w:color="auto" w:fill="FFFFFF"/>
        </w:rPr>
        <w:t xml:space="preserve"> to include proper footnotes of the citations and the book that </w:t>
      </w:r>
      <w:proofErr w:type="spellStart"/>
      <w:r>
        <w:rPr>
          <w:rFonts w:ascii="Arial" w:hAnsi="Arial" w:cs="Arial"/>
          <w:color w:val="626262"/>
          <w:sz w:val="21"/>
          <w:szCs w:val="21"/>
          <w:shd w:val="clear" w:color="auto" w:fill="FFFFFF"/>
        </w:rPr>
        <w:t>i</w:t>
      </w:r>
      <w:proofErr w:type="spellEnd"/>
      <w:r>
        <w:rPr>
          <w:rFonts w:ascii="Arial" w:hAnsi="Arial" w:cs="Arial"/>
          <w:color w:val="626262"/>
          <w:sz w:val="21"/>
          <w:szCs w:val="21"/>
          <w:shd w:val="clear" w:color="auto" w:fill="FFFFFF"/>
        </w:rPr>
        <w:t xml:space="preserve"> will send and text used and should be properly formatted according to </w:t>
      </w:r>
      <w:proofErr w:type="spellStart"/>
      <w:r>
        <w:rPr>
          <w:rFonts w:ascii="Arial" w:hAnsi="Arial" w:cs="Arial"/>
          <w:color w:val="626262"/>
          <w:sz w:val="21"/>
          <w:szCs w:val="21"/>
          <w:shd w:val="clear" w:color="auto" w:fill="FFFFFF"/>
        </w:rPr>
        <w:t>apa</w:t>
      </w:r>
      <w:proofErr w:type="spellEnd"/>
      <w:r>
        <w:rPr>
          <w:rFonts w:ascii="Arial" w:hAnsi="Arial" w:cs="Arial"/>
          <w:color w:val="626262"/>
          <w:sz w:val="21"/>
          <w:szCs w:val="21"/>
          <w:shd w:val="clear" w:color="auto" w:fill="FFFFFF"/>
        </w:rPr>
        <w:t xml:space="preserve">. - Make sure that each page starts with stating the main idea followed by explanation or whatever. The thesis for each page should </w:t>
      </w:r>
      <w:proofErr w:type="gramStart"/>
      <w:r>
        <w:rPr>
          <w:rFonts w:ascii="Arial" w:hAnsi="Arial" w:cs="Arial"/>
          <w:color w:val="626262"/>
          <w:sz w:val="21"/>
          <w:szCs w:val="21"/>
          <w:shd w:val="clear" w:color="auto" w:fill="FFFFFF"/>
        </w:rPr>
        <w:t>be discussed</w:t>
      </w:r>
      <w:proofErr w:type="gramEnd"/>
      <w:r>
        <w:rPr>
          <w:rFonts w:ascii="Arial" w:hAnsi="Arial" w:cs="Arial"/>
          <w:color w:val="626262"/>
          <w:sz w:val="21"/>
          <w:szCs w:val="21"/>
          <w:shd w:val="clear" w:color="auto" w:fill="FFFFFF"/>
        </w:rPr>
        <w:t xml:space="preserve"> in the start followed by its explanation. You can also use outside sources for discussing these arguments. But not all needs to be from outside.</w:t>
      </w:r>
      <w:r w:rsidRPr="001C745A">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Watch the documentary Speaking in tongues and write a paper (5 pages minimum) addressing the arguments presented in the film that support and oppose bilingual education. Discuss ethical and social responsibilities and the benefits associated with dual language learning giving examples of children’s experiences in immersion programs. Discuss ethical concerns and other various barriers associated with dual language learning that </w:t>
      </w:r>
      <w:proofErr w:type="gramStart"/>
      <w:r>
        <w:rPr>
          <w:rFonts w:ascii="Arial" w:hAnsi="Arial" w:cs="Arial"/>
          <w:color w:val="626262"/>
          <w:sz w:val="21"/>
          <w:szCs w:val="21"/>
          <w:shd w:val="clear" w:color="auto" w:fill="FFFFFF"/>
        </w:rPr>
        <w:t>are identified</w:t>
      </w:r>
      <w:proofErr w:type="gramEnd"/>
      <w:r>
        <w:rPr>
          <w:rFonts w:ascii="Arial" w:hAnsi="Arial" w:cs="Arial"/>
          <w:color w:val="626262"/>
          <w:sz w:val="21"/>
          <w:szCs w:val="21"/>
          <w:shd w:val="clear" w:color="auto" w:fill="FFFFFF"/>
        </w:rPr>
        <w:t xml:space="preserve"> in this movie. Explore possible causes and their implication to stakeholders. Explain how the immersion method is different than bilingual education</w:t>
      </w:r>
      <w:bookmarkStart w:id="0" w:name="_GoBack"/>
      <w:bookmarkEnd w:id="0"/>
    </w:p>
    <w:sectPr w:rsidR="00D75E59" w:rsidRPr="00CA4A3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09692B"/>
    <w:rsid w:val="00563BA2"/>
    <w:rsid w:val="00595C95"/>
    <w:rsid w:val="00654283"/>
    <w:rsid w:val="00A962DF"/>
    <w:rsid w:val="00B0529A"/>
    <w:rsid w:val="00B54B07"/>
    <w:rsid w:val="00BE5646"/>
    <w:rsid w:val="00CA4A3A"/>
    <w:rsid w:val="00D13A3D"/>
    <w:rsid w:val="00D75E59"/>
    <w:rsid w:val="00E06E82"/>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2021-12-10T12:34:00Z</dcterms:created>
  <dcterms:modified xsi:type="dcterms:W3CDTF">2021-12-10T12:34:00Z</dcterms:modified>
</cp:coreProperties>
</file>