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BEEF" w14:textId="77777777" w:rsidR="00D83558" w:rsidRPr="005216CB" w:rsidRDefault="00D83558" w:rsidP="00D83558">
      <w:pPr>
        <w:shd w:val="clear" w:color="auto" w:fill="FFFFFF"/>
        <w:spacing w:line="240" w:lineRule="auto"/>
        <w:ind w:left="0" w:firstLine="0"/>
        <w:rPr>
          <w:rFonts w:ascii="Roboto" w:eastAsia="Times New Roman" w:hAnsi="Roboto"/>
          <w:color w:val="626262"/>
          <w:sz w:val="21"/>
          <w:szCs w:val="21"/>
        </w:rPr>
      </w:pPr>
      <w:r w:rsidRPr="005216CB">
        <w:rPr>
          <w:rFonts w:ascii="Roboto" w:eastAsia="Times New Roman" w:hAnsi="Roboto"/>
          <w:color w:val="626262"/>
          <w:sz w:val="21"/>
          <w:szCs w:val="21"/>
        </w:rPr>
        <w:t xml:space="preserve">If not carefully considered, they can find themselves unable to afford their </w:t>
      </w:r>
      <w:proofErr w:type="gramStart"/>
      <w:r w:rsidRPr="005216CB">
        <w:rPr>
          <w:rFonts w:ascii="Roboto" w:eastAsia="Times New Roman" w:hAnsi="Roboto"/>
          <w:color w:val="626262"/>
          <w:sz w:val="21"/>
          <w:szCs w:val="21"/>
        </w:rPr>
        <w:t>short term</w:t>
      </w:r>
      <w:proofErr w:type="gramEnd"/>
      <w:r w:rsidRPr="005216CB">
        <w:rPr>
          <w:rFonts w:ascii="Roboto" w:eastAsia="Times New Roman" w:hAnsi="Roboto"/>
          <w:color w:val="626262"/>
          <w:sz w:val="21"/>
          <w:szCs w:val="21"/>
        </w:rPr>
        <w:t xml:space="preserve"> obligations and may get behind in inventory if they cannot afford those shipments. The reverse can also be true if they were to keep too much cash on hand or buy more lumber than needed and as we all know that the </w:t>
      </w:r>
      <w:proofErr w:type="spellStart"/>
      <w:r w:rsidRPr="005216CB">
        <w:rPr>
          <w:rFonts w:ascii="Roboto" w:eastAsia="Times New Roman" w:hAnsi="Roboto"/>
          <w:color w:val="626262"/>
          <w:sz w:val="21"/>
          <w:szCs w:val="21"/>
        </w:rPr>
        <w:t>tinme</w:t>
      </w:r>
      <w:proofErr w:type="spellEnd"/>
      <w:r w:rsidRPr="005216CB">
        <w:rPr>
          <w:rFonts w:ascii="Roboto" w:eastAsia="Times New Roman" w:hAnsi="Roboto"/>
          <w:color w:val="626262"/>
          <w:sz w:val="21"/>
          <w:szCs w:val="21"/>
        </w:rPr>
        <w:t xml:space="preserve"> value of money becomes a factor if goods remain unsold for long periods of time as that money could </w:t>
      </w:r>
      <w:proofErr w:type="spellStart"/>
      <w:r w:rsidRPr="005216CB">
        <w:rPr>
          <w:rFonts w:ascii="Roboto" w:eastAsia="Times New Roman" w:hAnsi="Roboto"/>
          <w:color w:val="626262"/>
          <w:sz w:val="21"/>
          <w:szCs w:val="21"/>
        </w:rPr>
        <w:t>ahve</w:t>
      </w:r>
      <w:proofErr w:type="spellEnd"/>
      <w:r w:rsidRPr="005216CB">
        <w:rPr>
          <w:rFonts w:ascii="Roboto" w:eastAsia="Times New Roman" w:hAnsi="Roboto"/>
          <w:color w:val="626262"/>
          <w:sz w:val="21"/>
          <w:szCs w:val="21"/>
        </w:rPr>
        <w:t xml:space="preserve"> been </w:t>
      </w:r>
      <w:proofErr w:type="spellStart"/>
      <w:r w:rsidRPr="005216CB">
        <w:rPr>
          <w:rFonts w:ascii="Roboto" w:eastAsia="Times New Roman" w:hAnsi="Roboto"/>
          <w:color w:val="626262"/>
          <w:sz w:val="21"/>
          <w:szCs w:val="21"/>
        </w:rPr>
        <w:t>invessted</w:t>
      </w:r>
      <w:proofErr w:type="spellEnd"/>
      <w:r w:rsidRPr="005216CB">
        <w:rPr>
          <w:rFonts w:ascii="Roboto" w:eastAsia="Times New Roman" w:hAnsi="Roboto"/>
          <w:color w:val="626262"/>
          <w:sz w:val="21"/>
          <w:szCs w:val="21"/>
        </w:rPr>
        <w:t xml:space="preserve"> in other areas of the </w:t>
      </w:r>
      <w:hyperlink r:id="rId4" w:tgtFrame="_blank" w:tooltip="Open link in a new tab" w:history="1">
        <w:r w:rsidRPr="005216CB">
          <w:rPr>
            <w:rFonts w:ascii="Roboto" w:eastAsia="Times New Roman" w:hAnsi="Roboto"/>
            <w:color w:val="0288D1"/>
            <w:sz w:val="21"/>
            <w:szCs w:val="21"/>
            <w:u w:val="single"/>
          </w:rPr>
          <w:t>business.management</w:t>
        </w:r>
      </w:hyperlink>
      <w:r w:rsidRPr="005216CB">
        <w:rPr>
          <w:rFonts w:ascii="Roboto" w:eastAsia="Times New Roman" w:hAnsi="Roboto"/>
          <w:color w:val="626262"/>
          <w:sz w:val="21"/>
          <w:szCs w:val="21"/>
        </w:rPr>
        <w:t xml:space="preserve"> must be aware of micro and macro level economies in order to prepare for future conditions. Covid-19 was a prime example. There </w:t>
      </w:r>
      <w:proofErr w:type="gramStart"/>
      <w:r w:rsidRPr="005216CB">
        <w:rPr>
          <w:rFonts w:ascii="Roboto" w:eastAsia="Times New Roman" w:hAnsi="Roboto"/>
          <w:color w:val="626262"/>
          <w:sz w:val="21"/>
          <w:szCs w:val="21"/>
        </w:rPr>
        <w:t>are things that are</w:t>
      </w:r>
      <w:proofErr w:type="gramEnd"/>
      <w:r w:rsidRPr="005216CB">
        <w:rPr>
          <w:rFonts w:ascii="Roboto" w:eastAsia="Times New Roman" w:hAnsi="Roboto"/>
          <w:color w:val="626262"/>
          <w:sz w:val="21"/>
          <w:szCs w:val="21"/>
        </w:rPr>
        <w:t xml:space="preserve"> out of a </w:t>
      </w:r>
      <w:proofErr w:type="spellStart"/>
      <w:r w:rsidRPr="005216CB">
        <w:rPr>
          <w:rFonts w:ascii="Roboto" w:eastAsia="Times New Roman" w:hAnsi="Roboto"/>
          <w:color w:val="626262"/>
          <w:sz w:val="21"/>
          <w:szCs w:val="21"/>
        </w:rPr>
        <w:t>comapnies</w:t>
      </w:r>
      <w:proofErr w:type="spellEnd"/>
      <w:r w:rsidRPr="005216CB">
        <w:rPr>
          <w:rFonts w:ascii="Roboto" w:eastAsia="Times New Roman" w:hAnsi="Roboto"/>
          <w:color w:val="626262"/>
          <w:sz w:val="21"/>
          <w:szCs w:val="21"/>
        </w:rPr>
        <w:t xml:space="preserve"> control but there are ways that management can mitigate these unknown circumstances by having a balanced book with enough working capital to weather the storm of uncertainty. </w:t>
      </w:r>
      <w:proofErr w:type="spellStart"/>
      <w:r w:rsidRPr="005216CB">
        <w:rPr>
          <w:rFonts w:ascii="Roboto" w:eastAsia="Times New Roman" w:hAnsi="Roboto"/>
          <w:color w:val="626262"/>
          <w:sz w:val="21"/>
          <w:szCs w:val="21"/>
        </w:rPr>
        <w:t>Boehlje</w:t>
      </w:r>
      <w:proofErr w:type="spellEnd"/>
      <w:r w:rsidRPr="005216CB">
        <w:rPr>
          <w:rFonts w:ascii="Roboto" w:eastAsia="Times New Roman" w:hAnsi="Roboto"/>
          <w:color w:val="626262"/>
          <w:sz w:val="21"/>
          <w:szCs w:val="21"/>
        </w:rPr>
        <w:t xml:space="preserve">, M. (2020) Working Capital: What Is It </w:t>
      </w:r>
      <w:proofErr w:type="gramStart"/>
      <w:r w:rsidRPr="005216CB">
        <w:rPr>
          <w:rFonts w:ascii="Roboto" w:eastAsia="Times New Roman" w:hAnsi="Roboto"/>
          <w:color w:val="626262"/>
          <w:sz w:val="21"/>
          <w:szCs w:val="21"/>
        </w:rPr>
        <w:t>And</w:t>
      </w:r>
      <w:proofErr w:type="gramEnd"/>
      <w:r w:rsidRPr="005216CB">
        <w:rPr>
          <w:rFonts w:ascii="Roboto" w:eastAsia="Times New Roman" w:hAnsi="Roboto"/>
          <w:color w:val="626262"/>
          <w:sz w:val="21"/>
          <w:szCs w:val="21"/>
        </w:rPr>
        <w:t xml:space="preserve"> Do You Have Enough? </w:t>
      </w:r>
      <w:hyperlink r:id="rId5" w:tgtFrame="_blank" w:tooltip="Open link in a new tab" w:history="1">
        <w:r w:rsidRPr="005216CB">
          <w:rPr>
            <w:rFonts w:ascii="Roboto" w:eastAsia="Times New Roman" w:hAnsi="Roboto"/>
            <w:color w:val="0288D1"/>
            <w:sz w:val="21"/>
            <w:szCs w:val="21"/>
            <w:u w:val="single"/>
          </w:rPr>
          <w:t>https://ag.purdue.edu/commercialag/home/sub-articles/2020/09/working-capital-what-is-it-and-do-you-have-enough/</w:t>
        </w:r>
      </w:hyperlink>
    </w:p>
    <w:p w14:paraId="0CCFA248" w14:textId="77777777" w:rsidR="00D83558" w:rsidRPr="005216CB" w:rsidRDefault="00D83558" w:rsidP="00D83558">
      <w:pPr>
        <w:shd w:val="clear" w:color="auto" w:fill="FFFFFF"/>
        <w:spacing w:after="100" w:afterAutospacing="1" w:line="240" w:lineRule="auto"/>
        <w:ind w:left="0" w:firstLine="0"/>
        <w:outlineLvl w:val="4"/>
        <w:rPr>
          <w:rFonts w:ascii="Roboto" w:eastAsia="Times New Roman" w:hAnsi="Roboto"/>
          <w:color w:val="212529"/>
        </w:rPr>
      </w:pPr>
      <w:r w:rsidRPr="005216CB">
        <w:rPr>
          <w:rFonts w:ascii="Roboto" w:eastAsia="Times New Roman" w:hAnsi="Roboto"/>
          <w:color w:val="212529"/>
        </w:rPr>
        <w:t>Writing instructions</w:t>
      </w:r>
    </w:p>
    <w:p w14:paraId="570DDC70" w14:textId="2CA4DA7D" w:rsidR="00C61CF7" w:rsidRDefault="00C61CF7" w:rsidP="004878DF"/>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090B8D"/>
    <w:rsid w:val="0011316B"/>
    <w:rsid w:val="003577B5"/>
    <w:rsid w:val="00374C3E"/>
    <w:rsid w:val="00437193"/>
    <w:rsid w:val="00452729"/>
    <w:rsid w:val="004878DF"/>
    <w:rsid w:val="006825AD"/>
    <w:rsid w:val="00726558"/>
    <w:rsid w:val="00964E27"/>
    <w:rsid w:val="00A14E40"/>
    <w:rsid w:val="00A2125D"/>
    <w:rsid w:val="00AE053C"/>
    <w:rsid w:val="00BD3C20"/>
    <w:rsid w:val="00C071D7"/>
    <w:rsid w:val="00C61CF7"/>
    <w:rsid w:val="00CB66B9"/>
    <w:rsid w:val="00D8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purdue.edu/commercialag/home/sub-articles/2020/09/working-capital-what-is-it-and-do-you-have-enough/" TargetMode="External"/><Relationship Id="rId4" Type="http://schemas.openxmlformats.org/officeDocument/2006/relationships/hyperlink" Target="http://busines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2021-12-08T15:26:00Z</dcterms:created>
  <dcterms:modified xsi:type="dcterms:W3CDTF">2021-12-08T15:26:00Z</dcterms:modified>
</cp:coreProperties>
</file>