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8896" w14:textId="77777777" w:rsidR="00C44C04" w:rsidRPr="00417966" w:rsidRDefault="00C44C04" w:rsidP="00C44C04">
      <w:pPr>
        <w:rPr>
          <w:rFonts w:eastAsia="Times New Roman"/>
          <w:color w:val="626262"/>
        </w:rPr>
      </w:pPr>
      <w:r w:rsidRPr="00417966">
        <w:rPr>
          <w:rFonts w:eastAsia="Times New Roman"/>
          <w:color w:val="626262"/>
        </w:rPr>
        <w:t xml:space="preserve">critical thinking to questions, concepts, and practices to information presented on the topic of disability, </w:t>
      </w:r>
      <w:proofErr w:type="gramStart"/>
      <w:r w:rsidRPr="00417966">
        <w:rPr>
          <w:rFonts w:eastAsia="Times New Roman"/>
          <w:color w:val="626262"/>
        </w:rPr>
        <w:t>health</w:t>
      </w:r>
      <w:proofErr w:type="gramEnd"/>
      <w:r w:rsidRPr="00417966">
        <w:rPr>
          <w:rFonts w:eastAsia="Times New Roman"/>
          <w:color w:val="626262"/>
        </w:rPr>
        <w:t xml:space="preserve"> and wellness </w:t>
      </w:r>
      <w:r w:rsidRPr="00417966">
        <w:rPr>
          <w:rFonts w:eastAsia="Times New Roman"/>
          <w:color w:val="626262"/>
        </w:rPr>
        <w:sym w:font="Symbol" w:char="F0B7"/>
      </w:r>
      <w:r w:rsidRPr="00417966">
        <w:rPr>
          <w:rFonts w:eastAsia="Times New Roman"/>
          <w:color w:val="626262"/>
        </w:rPr>
        <w:t xml:space="preserve"> Discuss and assess the limitations of societal presentation of disability and the possibility of alternative interpretations. Shared learning goals: </w:t>
      </w:r>
      <w:r w:rsidRPr="00417966">
        <w:rPr>
          <w:rFonts w:eastAsia="Times New Roman"/>
          <w:color w:val="626262"/>
        </w:rPr>
        <w:sym w:font="Symbol" w:char="F0B7"/>
      </w:r>
      <w:r w:rsidRPr="00417966">
        <w:rPr>
          <w:rFonts w:eastAsia="Times New Roman"/>
          <w:color w:val="626262"/>
        </w:rPr>
        <w:t xml:space="preserve"> Knowledge of Human Cultures and the Natural World </w:t>
      </w:r>
      <w:r w:rsidRPr="00417966">
        <w:rPr>
          <w:rFonts w:eastAsia="Times New Roman"/>
          <w:color w:val="626262"/>
        </w:rPr>
        <w:sym w:font="Symbol" w:char="F0B7"/>
      </w:r>
      <w:r w:rsidRPr="00417966">
        <w:rPr>
          <w:rFonts w:eastAsia="Times New Roman"/>
          <w:color w:val="626262"/>
        </w:rPr>
        <w:t xml:space="preserve"> Critical and Creative Thinking Skills </w:t>
      </w:r>
      <w:r w:rsidRPr="00417966">
        <w:rPr>
          <w:rFonts w:eastAsia="Times New Roman"/>
          <w:color w:val="626262"/>
        </w:rPr>
        <w:sym w:font="Symbol" w:char="F0B7"/>
      </w:r>
      <w:r w:rsidRPr="00417966">
        <w:rPr>
          <w:rFonts w:eastAsia="Times New Roman"/>
          <w:color w:val="626262"/>
        </w:rPr>
        <w:t xml:space="preserve"> Intercultural Knowledge and Competence Directions: Completion of this competency requires one written narrative paper. Students </w:t>
      </w:r>
      <w:proofErr w:type="gramStart"/>
      <w:r w:rsidRPr="00417966">
        <w:rPr>
          <w:rFonts w:eastAsia="Times New Roman"/>
          <w:color w:val="626262"/>
        </w:rPr>
        <w:t>are required</w:t>
      </w:r>
      <w:proofErr w:type="gramEnd"/>
      <w:r w:rsidRPr="00417966">
        <w:rPr>
          <w:rFonts w:eastAsia="Times New Roman"/>
          <w:color w:val="626262"/>
        </w:rPr>
        <w:t xml:space="preserve"> to discuss the value of ICF Model of disability related to ableism and a holistic view of disability. The reflection will be a 1500 – </w:t>
      </w:r>
      <w:proofErr w:type="gramStart"/>
      <w:r w:rsidRPr="00417966">
        <w:rPr>
          <w:rFonts w:eastAsia="Times New Roman"/>
          <w:color w:val="626262"/>
        </w:rPr>
        <w:t>2000 word</w:t>
      </w:r>
      <w:proofErr w:type="gramEnd"/>
      <w:r w:rsidRPr="00417966">
        <w:rPr>
          <w:rFonts w:eastAsia="Times New Roman"/>
          <w:color w:val="626262"/>
        </w:rPr>
        <w:t xml:space="preserve"> document. The paper will include </w:t>
      </w:r>
      <w:proofErr w:type="gramStart"/>
      <w:r w:rsidRPr="00417966">
        <w:rPr>
          <w:rFonts w:eastAsia="Times New Roman"/>
          <w:color w:val="626262"/>
        </w:rPr>
        <w:t>sufficient</w:t>
      </w:r>
      <w:proofErr w:type="gramEnd"/>
      <w:r w:rsidRPr="00417966">
        <w:rPr>
          <w:rFonts w:eastAsia="Times New Roman"/>
          <w:color w:val="626262"/>
        </w:rPr>
        <w:t xml:space="preserve"> content to demonstrate your understanding of the International Classification of Functioning, Disability and Health Model. See below for sections of the paper. Information must </w:t>
      </w:r>
      <w:proofErr w:type="gramStart"/>
      <w:r w:rsidRPr="00417966">
        <w:rPr>
          <w:rFonts w:eastAsia="Times New Roman"/>
          <w:color w:val="626262"/>
        </w:rPr>
        <w:t>be presented</w:t>
      </w:r>
      <w:proofErr w:type="gramEnd"/>
      <w:r w:rsidRPr="00417966">
        <w:rPr>
          <w:rFonts w:eastAsia="Times New Roman"/>
          <w:color w:val="626262"/>
        </w:rPr>
        <w:t xml:space="preserve"> in a manner that is clear, concise and include an introduction and conclusion. Citations from a minimum of 2 sources must </w:t>
      </w:r>
      <w:proofErr w:type="gramStart"/>
      <w:r w:rsidRPr="00417966">
        <w:rPr>
          <w:rFonts w:eastAsia="Times New Roman"/>
          <w:color w:val="626262"/>
        </w:rPr>
        <w:t>be included</w:t>
      </w:r>
      <w:proofErr w:type="gramEnd"/>
      <w:r w:rsidRPr="00417966">
        <w:rPr>
          <w:rFonts w:eastAsia="Times New Roman"/>
          <w:color w:val="626262"/>
        </w:rPr>
        <w:t xml:space="preserve"> to support your opinion. Citations must be in APA format. This assessment </w:t>
      </w:r>
      <w:proofErr w:type="gramStart"/>
      <w:r w:rsidRPr="00417966">
        <w:rPr>
          <w:rFonts w:eastAsia="Times New Roman"/>
          <w:color w:val="626262"/>
        </w:rPr>
        <w:t>is evaluated</w:t>
      </w:r>
      <w:proofErr w:type="gramEnd"/>
      <w:r w:rsidRPr="00417966">
        <w:rPr>
          <w:rFonts w:eastAsia="Times New Roman"/>
          <w:color w:val="626262"/>
        </w:rPr>
        <w:t xml:space="preserve"> with the ICF Model grading rubric. The paper should include 3 main sections: 1. Briefly explain the ICF model to include the health condition, body function/structure, activity, </w:t>
      </w:r>
      <w:proofErr w:type="gramStart"/>
      <w:r w:rsidRPr="00417966">
        <w:rPr>
          <w:rFonts w:eastAsia="Times New Roman"/>
          <w:color w:val="626262"/>
        </w:rPr>
        <w:t>participation</w:t>
      </w:r>
      <w:proofErr w:type="gramEnd"/>
      <w:r w:rsidRPr="00417966">
        <w:rPr>
          <w:rFonts w:eastAsia="Times New Roman"/>
          <w:color w:val="626262"/>
        </w:rPr>
        <w:t xml:space="preserve"> and personal and environmental factors 2. Value of more holistic model - discuss the value of a more holistic model of disability versus the medical model (impairment) 3. Application of information gained – provide a minimum of two examples of how the ICF may </w:t>
      </w:r>
      <w:proofErr w:type="gramStart"/>
      <w:r w:rsidRPr="00417966">
        <w:rPr>
          <w:rFonts w:eastAsia="Times New Roman"/>
          <w:color w:val="626262"/>
        </w:rPr>
        <w:t>be used</w:t>
      </w:r>
      <w:proofErr w:type="gramEnd"/>
      <w:r w:rsidRPr="00417966">
        <w:rPr>
          <w:rFonts w:eastAsia="Times New Roman"/>
          <w:color w:val="626262"/>
        </w:rPr>
        <w:t xml:space="preserve"> to influence practice, research, policy development, economic analysis, and other areas in health care. </w:t>
      </w:r>
      <w:hyperlink r:id="rId4" w:tgtFrame="_blank" w:tooltip="Open link in a new tab" w:history="1">
        <w:r w:rsidRPr="00417966">
          <w:rPr>
            <w:rFonts w:eastAsia="Times New Roman"/>
            <w:color w:val="0288D1"/>
            <w:u w:val="single"/>
          </w:rPr>
          <w:t>http://www.who.int/classifications/icf/icfbeginnersguide.pdf?ua=1</w:t>
        </w:r>
      </w:hyperlink>
      <w:r w:rsidRPr="00417966">
        <w:rPr>
          <w:rFonts w:eastAsia="Times New Roman"/>
          <w:color w:val="626262"/>
        </w:rPr>
        <w:t xml:space="preserve"> </w:t>
      </w:r>
      <w:hyperlink r:id="rId5" w:tgtFrame="_blank" w:tooltip="Open link in a new tab" w:history="1">
        <w:r w:rsidRPr="00417966">
          <w:rPr>
            <w:rFonts w:eastAsia="Times New Roman"/>
            <w:color w:val="0288D1"/>
            <w:u w:val="single"/>
          </w:rPr>
          <w:t>https://doi.org/10.1080/09687590050058189</w:t>
        </w:r>
      </w:hyperlink>
      <w:r w:rsidRPr="00417966">
        <w:rPr>
          <w:rFonts w:eastAsia="Times New Roman"/>
          <w:color w:val="626262"/>
        </w:rPr>
        <w:t xml:space="preserve"> </w:t>
      </w:r>
    </w:p>
    <w:p w14:paraId="6F26B2E3" w14:textId="77777777" w:rsidR="00C44C04" w:rsidRPr="00417966" w:rsidRDefault="00C44C04" w:rsidP="00C44C04">
      <w:pPr>
        <w:spacing w:after="0" w:line="240" w:lineRule="auto"/>
        <w:textAlignment w:val="center"/>
        <w:rPr>
          <w:rFonts w:eastAsia="Times New Roman"/>
          <w:sz w:val="21"/>
          <w:szCs w:val="21"/>
        </w:rPr>
      </w:pPr>
      <w:r w:rsidRPr="00417966">
        <w:rPr>
          <w:rFonts w:eastAsia="Times New Roman"/>
          <w:sz w:val="21"/>
          <w:szCs w:val="21"/>
        </w:rPr>
        <w:t>Get templates</w:t>
      </w:r>
    </w:p>
    <w:p w14:paraId="06642981" w14:textId="3AA9AAD9" w:rsidR="00B0529A" w:rsidRDefault="00C44C04" w:rsidP="00C44C04"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MANAGEMENT PHILOSOPHY PAPER: 100 Points (20% of final grade) Guidelines: 1. Describe your personal philosophy of leadership. To do this, you must reflect and articulate certain things, such as: • Your personal values (i.e. integrity, social responsibility, respect) • Your responsibility to other people you work with • Your attitude and approach to tasks • Your priorities • Your expectations of others • What people can expect of you</w:t>
      </w:r>
      <w:bookmarkStart w:id="0" w:name="_GoBack"/>
      <w:bookmarkEnd w:id="0"/>
    </w:p>
    <w:sectPr w:rsidR="00B0529A" w:rsidSect="00654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58"/>
    <w:rsid w:val="00203358"/>
    <w:rsid w:val="00654283"/>
    <w:rsid w:val="00A962DF"/>
    <w:rsid w:val="00B0529A"/>
    <w:rsid w:val="00B54B07"/>
    <w:rsid w:val="00C4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9A19"/>
  <w15:chartTrackingRefBased/>
  <w15:docId w15:val="{A90EBBBB-8271-4F50-BC65-FCF8D96E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C04"/>
  </w:style>
  <w:style w:type="paragraph" w:styleId="Heading1">
    <w:name w:val="heading 1"/>
    <w:basedOn w:val="Normal"/>
    <w:next w:val="Normal"/>
    <w:link w:val="Heading1Char"/>
    <w:uiPriority w:val="9"/>
    <w:qFormat/>
    <w:rsid w:val="00A962DF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2DF"/>
    <w:rPr>
      <w:rFonts w:eastAsiaTheme="majorEastAsia" w:cstheme="majorBidi"/>
      <w:b/>
      <w:bCs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80/09687590050058189" TargetMode="External"/><Relationship Id="rId4" Type="http://schemas.openxmlformats.org/officeDocument/2006/relationships/hyperlink" Target="http://www.who.int/classifications/icf/icfbeginnersguide.pdf?u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Writepaper4u</dc:creator>
  <cp:keywords/>
  <dc:description/>
  <cp:lastModifiedBy>Writepaper4u</cp:lastModifiedBy>
  <cp:revision>2</cp:revision>
  <dcterms:created xsi:type="dcterms:W3CDTF">2021-12-14T10:31:00Z</dcterms:created>
  <dcterms:modified xsi:type="dcterms:W3CDTF">2021-12-14T10:31:00Z</dcterms:modified>
</cp:coreProperties>
</file>