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17E3" w14:textId="5D176BBE" w:rsidR="00B400B9" w:rsidRDefault="00877C30" w:rsidP="00B400B9">
      <w:r>
        <w:rPr>
          <w:rFonts w:ascii="Roboto" w:eastAsia="Times New Roman" w:hAnsi="Roboto"/>
          <w:color w:val="626262"/>
          <w:sz w:val="21"/>
          <w:szCs w:val="21"/>
        </w:rPr>
        <w:t>\</w:t>
      </w:r>
      <w:r w:rsidRPr="003F65A5">
        <w:rPr>
          <w:rFonts w:ascii="Roboto" w:eastAsia="Times New Roman" w:hAnsi="Roboto"/>
          <w:color w:val="626262"/>
          <w:sz w:val="21"/>
          <w:szCs w:val="21"/>
        </w:rPr>
        <w:t xml:space="preserve"> a) What are the top three problems that the community faces regarding health status? Provide data to support your answer. b) Identify one problem from the list to develop. Be sure to identify the population at risk and the specific health disparity to </w:t>
      </w:r>
      <w:proofErr w:type="gramStart"/>
      <w:r w:rsidRPr="003F65A5">
        <w:rPr>
          <w:rFonts w:ascii="Roboto" w:eastAsia="Times New Roman" w:hAnsi="Roboto"/>
          <w:color w:val="626262"/>
          <w:sz w:val="21"/>
          <w:szCs w:val="21"/>
        </w:rPr>
        <w:t>be addressed</w:t>
      </w:r>
      <w:proofErr w:type="gramEnd"/>
      <w:r w:rsidRPr="003F65A5">
        <w:rPr>
          <w:rFonts w:ascii="Roboto" w:eastAsia="Times New Roman" w:hAnsi="Roboto"/>
          <w:color w:val="626262"/>
          <w:sz w:val="21"/>
          <w:szCs w:val="21"/>
        </w:rPr>
        <w:t xml:space="preserve">. c) Develop a plan that includes at least three interventions that are culturally appropriate based on the role of the nurse and the principles of clinical health nursing. What steps would </w:t>
      </w:r>
      <w:proofErr w:type="gramStart"/>
      <w:r w:rsidRPr="003F65A5">
        <w:rPr>
          <w:rFonts w:ascii="Roboto" w:eastAsia="Times New Roman" w:hAnsi="Roboto"/>
          <w:color w:val="626262"/>
          <w:sz w:val="21"/>
          <w:szCs w:val="21"/>
        </w:rPr>
        <w:t>be taken</w:t>
      </w:r>
      <w:proofErr w:type="gramEnd"/>
      <w:r w:rsidRPr="003F65A5">
        <w:rPr>
          <w:rFonts w:ascii="Roboto" w:eastAsia="Times New Roman" w:hAnsi="Roboto"/>
          <w:color w:val="626262"/>
          <w:sz w:val="21"/>
          <w:szCs w:val="21"/>
        </w:rPr>
        <w:t xml:space="preserve"> to ensure that they are culturally appropriate? Be sure to base your interventions on existing evidence and document this evidence within your health plan. d) Which intervention category (primary, secondary, or tertiary) do these intervention strategies fall into? Support your justification with evidence or research. e) Which teaching and learning strategies will you utilize? How will you meet the needs of a variety of different learners?</w:t>
      </w:r>
    </w:p>
    <w:sectPr w:rsidR="00B4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NzUxszQ2NjYwMbBQ0lEKTi0uzszPAykwrAUAT5Xs7iwAAAA="/>
  </w:docVars>
  <w:rsids>
    <w:rsidRoot w:val="00487772"/>
    <w:rsid w:val="000F2E9F"/>
    <w:rsid w:val="00295C26"/>
    <w:rsid w:val="00303E13"/>
    <w:rsid w:val="00487772"/>
    <w:rsid w:val="0050497F"/>
    <w:rsid w:val="00561940"/>
    <w:rsid w:val="00701872"/>
    <w:rsid w:val="00763F84"/>
    <w:rsid w:val="00877C30"/>
    <w:rsid w:val="00964E27"/>
    <w:rsid w:val="00A21E77"/>
    <w:rsid w:val="00A64506"/>
    <w:rsid w:val="00A83210"/>
    <w:rsid w:val="00B400B9"/>
    <w:rsid w:val="00B9456C"/>
    <w:rsid w:val="00BA259C"/>
    <w:rsid w:val="00C9086C"/>
    <w:rsid w:val="00F0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74DA"/>
  <w15:chartTrackingRefBased/>
  <w15:docId w15:val="{5A856403-7CF6-4289-A173-F9020469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2021-12-10T02:26:00Z</dcterms:created>
  <dcterms:modified xsi:type="dcterms:W3CDTF">2021-12-10T02:26:00Z</dcterms:modified>
</cp:coreProperties>
</file>