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3EAA" w14:textId="0CA552C1" w:rsidR="00964E27" w:rsidRDefault="004B7144">
      <w:bookmarkStart w:id="0" w:name="_Hlk89882222"/>
      <w:r w:rsidRPr="00437315">
        <w:rPr>
          <w:rFonts w:ascii="Roboto" w:eastAsia="Times New Roman" w:hAnsi="Roboto"/>
          <w:color w:val="626262"/>
          <w:sz w:val="21"/>
          <w:szCs w:val="21"/>
        </w:rPr>
        <w:t xml:space="preserve">. See the handouts below on interviewing your family members. I am deleting the essay component usually required and you just </w:t>
      </w:r>
      <w:proofErr w:type="gramStart"/>
      <w:r w:rsidRPr="00437315">
        <w:rPr>
          <w:rFonts w:ascii="Roboto" w:eastAsia="Times New Roman" w:hAnsi="Roboto"/>
          <w:color w:val="626262"/>
          <w:sz w:val="21"/>
          <w:szCs w:val="21"/>
        </w:rPr>
        <w:t>have to</w:t>
      </w:r>
      <w:proofErr w:type="gramEnd"/>
      <w:r w:rsidRPr="00437315">
        <w:rPr>
          <w:rFonts w:ascii="Roboto" w:eastAsia="Times New Roman" w:hAnsi="Roboto"/>
          <w:color w:val="626262"/>
          <w:sz w:val="21"/>
          <w:szCs w:val="21"/>
        </w:rPr>
        <w:t xml:space="preserve"> complete the interview and analysis questions to make a little easier on all. This assignment </w:t>
      </w:r>
      <w:proofErr w:type="gramStart"/>
      <w:r w:rsidRPr="00437315">
        <w:rPr>
          <w:rFonts w:ascii="Roboto" w:eastAsia="Times New Roman" w:hAnsi="Roboto"/>
          <w:color w:val="626262"/>
          <w:sz w:val="21"/>
          <w:szCs w:val="21"/>
        </w:rPr>
        <w:t>is required</w:t>
      </w:r>
      <w:proofErr w:type="gramEnd"/>
      <w:r w:rsidRPr="00437315">
        <w:rPr>
          <w:rFonts w:ascii="Roboto" w:eastAsia="Times New Roman" w:hAnsi="Roboto"/>
          <w:color w:val="626262"/>
          <w:sz w:val="21"/>
          <w:szCs w:val="21"/>
        </w:rPr>
        <w:t xml:space="preserve"> by the department and counts 10 percent of your grade. Please try to use your analytical thinking skills. family members. Note similarities and differences between the two family members. Then, note any similarities you share with these family members. Give a short definition of any diagnosed health condition that your family members have. Include information on risk factors for hypokinetic disease. (Hypokinetic diseases include obesity, diabetes, cardiovascular disease</w:t>
      </w:r>
      <w:bookmarkEnd w:id="0"/>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NbI0MTI1MzQyMzdT0lEKTi0uzszPAykwrAUAoVh3giwAAAA="/>
  </w:docVars>
  <w:rsids>
    <w:rsidRoot w:val="004B7144"/>
    <w:rsid w:val="004B7144"/>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975B"/>
  <w15:chartTrackingRefBased/>
  <w15:docId w15:val="{83A85304-F0CA-488A-84CD-DF222C36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2021-12-08T16:02:00Z</dcterms:created>
  <dcterms:modified xsi:type="dcterms:W3CDTF">2021-12-08T16:02:00Z</dcterms:modified>
</cp:coreProperties>
</file>