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09E91" w14:textId="526B6B3E" w:rsidR="00B0529A" w:rsidRDefault="0016593A">
      <w:r>
        <w:rPr>
          <w:rFonts w:ascii="Arial" w:hAnsi="Arial" w:cs="Arial"/>
          <w:color w:val="626262"/>
          <w:sz w:val="21"/>
          <w:szCs w:val="21"/>
          <w:shd w:val="clear" w:color="auto" w:fill="FFFFFF"/>
        </w:rPr>
        <w:t xml:space="preserve">- Identify, critically </w:t>
      </w:r>
      <w:proofErr w:type="gramStart"/>
      <w:r>
        <w:rPr>
          <w:rFonts w:ascii="Arial" w:hAnsi="Arial" w:cs="Arial"/>
          <w:color w:val="626262"/>
          <w:sz w:val="21"/>
          <w:szCs w:val="21"/>
          <w:shd w:val="clear" w:color="auto" w:fill="FFFFFF"/>
        </w:rPr>
        <w:t>discuss</w:t>
      </w:r>
      <w:proofErr w:type="gramEnd"/>
      <w:r>
        <w:rPr>
          <w:rFonts w:ascii="Arial" w:hAnsi="Arial" w:cs="Arial"/>
          <w:color w:val="626262"/>
          <w:sz w:val="21"/>
          <w:szCs w:val="21"/>
          <w:shd w:val="clear" w:color="auto" w:fill="FFFFFF"/>
        </w:rPr>
        <w:t xml:space="preserve"> and provide insights into the skills, competencies, and </w:t>
      </w:r>
      <w:proofErr w:type="spellStart"/>
      <w:r>
        <w:rPr>
          <w:rFonts w:ascii="Arial" w:hAnsi="Arial" w:cs="Arial"/>
          <w:color w:val="626262"/>
          <w:sz w:val="21"/>
          <w:szCs w:val="21"/>
          <w:shd w:val="clear" w:color="auto" w:fill="FFFFFF"/>
        </w:rPr>
        <w:t>behaviours</w:t>
      </w:r>
      <w:proofErr w:type="spellEnd"/>
      <w:r>
        <w:rPr>
          <w:rFonts w:ascii="Arial" w:hAnsi="Arial" w:cs="Arial"/>
          <w:color w:val="626262"/>
          <w:sz w:val="21"/>
          <w:szCs w:val="21"/>
          <w:shd w:val="clear" w:color="auto" w:fill="FFFFFF"/>
        </w:rPr>
        <w:t xml:space="preserve"> of project managers that underpin project success in a multi-cultural environment. - Evaluate project management practice in relation to cultural diversity issues. Recommend course of action to enhance project success in relation to cultural diversity including contingencies, </w:t>
      </w:r>
      <w:proofErr w:type="gramStart"/>
      <w:r>
        <w:rPr>
          <w:rFonts w:ascii="Arial" w:hAnsi="Arial" w:cs="Arial"/>
          <w:color w:val="626262"/>
          <w:sz w:val="21"/>
          <w:szCs w:val="21"/>
          <w:shd w:val="clear" w:color="auto" w:fill="FFFFFF"/>
        </w:rPr>
        <w:t>alternatives</w:t>
      </w:r>
      <w:proofErr w:type="gramEnd"/>
      <w:r>
        <w:rPr>
          <w:rFonts w:ascii="Arial" w:hAnsi="Arial" w:cs="Arial"/>
          <w:color w:val="626262"/>
          <w:sz w:val="21"/>
          <w:szCs w:val="21"/>
          <w:shd w:val="clear" w:color="auto" w:fill="FFFFFF"/>
        </w:rPr>
        <w:t xml:space="preserve"> and future implications - Present your arguments/recommendations concisely based on your reflections. Your submission should have a concise introduction that addresses the aim/objective of the task, your reflections in the body followed by a concise conclusion with recommendations/arguments.</w:t>
      </w:r>
      <w:r w:rsidRPr="00FE0ACD">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 xml:space="preserve">Hey, you did a good thesis statement, hence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want you to do the essay. I added the sources( secondary) for this essay at the </w:t>
      </w:r>
      <w:hyperlink r:id="rId4" w:tgtFrame="_blank" w:tooltip="Open link in a new tab" w:history="1">
        <w:proofErr w:type="spellStart"/>
        <w:r>
          <w:rPr>
            <w:rStyle w:val="Hyperlink"/>
            <w:rFonts w:ascii="Arial" w:hAnsi="Arial" w:cs="Arial"/>
            <w:color w:val="0288D1"/>
            <w:sz w:val="21"/>
            <w:szCs w:val="21"/>
            <w:u w:val="none"/>
            <w:shd w:val="clear" w:color="auto" w:fill="FFFFFF"/>
          </w:rPr>
          <w:t>end.You</w:t>
        </w:r>
        <w:proofErr w:type="spellEnd"/>
      </w:hyperlink>
      <w:r>
        <w:rPr>
          <w:rFonts w:ascii="Arial" w:hAnsi="Arial" w:cs="Arial"/>
          <w:color w:val="626262"/>
          <w:sz w:val="21"/>
          <w:szCs w:val="21"/>
          <w:shd w:val="clear" w:color="auto" w:fill="FFFFFF"/>
        </w:rPr>
        <w:t xml:space="preserve"> don't need to provide your own source. The primary source is the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which </w:t>
      </w:r>
      <w:proofErr w:type="gramStart"/>
      <w:r>
        <w:rPr>
          <w:rFonts w:ascii="Arial" w:hAnsi="Arial" w:cs="Arial"/>
          <w:color w:val="626262"/>
          <w:sz w:val="21"/>
          <w:szCs w:val="21"/>
          <w:shd w:val="clear" w:color="auto" w:fill="FFFFFF"/>
        </w:rPr>
        <w:t>is attached</w:t>
      </w:r>
      <w:proofErr w:type="gramEnd"/>
      <w:r>
        <w:rPr>
          <w:rFonts w:ascii="Arial" w:hAnsi="Arial" w:cs="Arial"/>
          <w:color w:val="626262"/>
          <w:sz w:val="21"/>
          <w:szCs w:val="21"/>
          <w:shd w:val="clear" w:color="auto" w:fill="FFFFFF"/>
        </w:rPr>
        <w:t xml:space="preserve"> below Writing Instruction *You will be writing a thesis-based, ARGUMENTATIVE research essay. Your objective will be to select a theme present in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Your argument/thesis will be based on that theme. Make sure you have a clear introduction, body, and conclusion. You must use at least two credible outside sources, sources that I have not provided to you One must be a scholarly journal, the other may be a newspaper article, book, magazine article review, film, etc.). Use at least two direct quotes in the paper. Wikipedia </w:t>
      </w:r>
      <w:proofErr w:type="gramStart"/>
      <w:r>
        <w:rPr>
          <w:rFonts w:ascii="Arial" w:hAnsi="Arial" w:cs="Arial"/>
          <w:color w:val="626262"/>
          <w:sz w:val="21"/>
          <w:szCs w:val="21"/>
          <w:shd w:val="clear" w:color="auto" w:fill="FFFFFF"/>
        </w:rPr>
        <w:t>is not considered</w:t>
      </w:r>
      <w:proofErr w:type="gramEnd"/>
      <w:r>
        <w:rPr>
          <w:rFonts w:ascii="Arial" w:hAnsi="Arial" w:cs="Arial"/>
          <w:color w:val="626262"/>
          <w:sz w:val="21"/>
          <w:szCs w:val="21"/>
          <w:shd w:val="clear" w:color="auto" w:fill="FFFFFF"/>
        </w:rPr>
        <w:t xml:space="preserve"> a legitimate outside source. Content aids such as Spark Notes, Monarch Notes Cliff Notes, etc. are also unacceptable. When obtaining outside sources it is a good idea to use journals, scholarly articles, and literary criticism. *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w:t>
      </w:r>
      <w:proofErr w:type="gramStart"/>
      <w:r>
        <w:rPr>
          <w:rFonts w:ascii="Arial" w:hAnsi="Arial" w:cs="Arial"/>
          <w:color w:val="626262"/>
          <w:sz w:val="21"/>
          <w:szCs w:val="21"/>
          <w:shd w:val="clear" w:color="auto" w:fill="FFFFFF"/>
        </w:rPr>
        <w:t>is written</w:t>
      </w:r>
      <w:proofErr w:type="gramEnd"/>
      <w:r>
        <w:rPr>
          <w:rFonts w:ascii="Arial" w:hAnsi="Arial" w:cs="Arial"/>
          <w:color w:val="626262"/>
          <w:sz w:val="21"/>
          <w:szCs w:val="21"/>
          <w:shd w:val="clear" w:color="auto" w:fill="FFFFFF"/>
        </w:rPr>
        <w:t xml:space="preserve"> from one point of view. Use any combination of source material based on literary criticism and evidence from the novel to create an argument about style. Research literary criticism as well as the form of the novel</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2"/>
    <w:rsid w:val="0016593A"/>
    <w:rsid w:val="00306722"/>
    <w:rsid w:val="0046461E"/>
    <w:rsid w:val="00654283"/>
    <w:rsid w:val="00755B22"/>
    <w:rsid w:val="008C3692"/>
    <w:rsid w:val="009C6751"/>
    <w:rsid w:val="00A962DF"/>
    <w:rsid w:val="00B0529A"/>
    <w:rsid w:val="00B54B07"/>
    <w:rsid w:val="00CE1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B33D"/>
  <w15:chartTrackingRefBased/>
  <w15:docId w15:val="{224DADA5-453D-46A2-A4B4-AFEF46F1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165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d.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2021-12-07T04:21:00Z</dcterms:created>
  <dcterms:modified xsi:type="dcterms:W3CDTF">2021-12-07T04:21:00Z</dcterms:modified>
</cp:coreProperties>
</file>