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1C6EE6C5" w:rsidR="00B0529A" w:rsidRDefault="00124C14" w:rsidP="008B5F65">
      <w:r>
        <w:rPr>
          <w:rFonts w:ascii="Arial" w:hAnsi="Arial" w:cs="Arial"/>
          <w:color w:val="626262"/>
          <w:sz w:val="21"/>
          <w:szCs w:val="21"/>
          <w:shd w:val="clear" w:color="auto" w:fill="FFFFFF"/>
        </w:rPr>
        <w:t xml:space="preserve">. I will upload the four cases and my responses to each case along with relevant lecture notes. My responses are not necessarily perfect. So, you may find a better way to respond to the reflection components. If you have any questions or require further clarification, please contact me. </w:t>
      </w:r>
      <w:proofErr w:type="gramStart"/>
      <w:r>
        <w:rPr>
          <w:rFonts w:ascii="Arial" w:hAnsi="Arial" w:cs="Arial"/>
          <w:color w:val="626262"/>
          <w:sz w:val="21"/>
          <w:szCs w:val="21"/>
          <w:shd w:val="clear" w:color="auto" w:fill="FFFFFF"/>
        </w:rPr>
        <w:t>I'm</w:t>
      </w:r>
      <w:proofErr w:type="gramEnd"/>
      <w:r>
        <w:rPr>
          <w:rFonts w:ascii="Arial" w:hAnsi="Arial" w:cs="Arial"/>
          <w:color w:val="626262"/>
          <w:sz w:val="21"/>
          <w:szCs w:val="21"/>
          <w:shd w:val="clear" w:color="auto" w:fill="FFFFFF"/>
        </w:rPr>
        <w:t xml:space="preserve"> aiming at a higher grade this time since I failed this subject before. Finally, the </w:t>
      </w:r>
      <w:proofErr w:type="spellStart"/>
      <w:r>
        <w:rPr>
          <w:rFonts w:ascii="Arial" w:hAnsi="Arial" w:cs="Arial"/>
          <w:color w:val="626262"/>
          <w:sz w:val="21"/>
          <w:szCs w:val="21"/>
          <w:shd w:val="clear" w:color="auto" w:fill="FFFFFF"/>
        </w:rPr>
        <w:t>wor</w:t>
      </w:r>
      <w:proofErr w:type="spellEnd"/>
      <w:r>
        <w:rPr>
          <w:rFonts w:ascii="Arial" w:hAnsi="Arial" w:cs="Arial"/>
          <w:color w:val="626262"/>
          <w:sz w:val="21"/>
          <w:szCs w:val="21"/>
          <w:shd w:val="clear" w:color="auto" w:fill="FFFFFF"/>
        </w:rPr>
        <w:t xml:space="preserve"> count is 1000 words. So, please stay within this range. Thanks.</w:t>
      </w:r>
      <w:r w:rsidRPr="00841CE2">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Final Project: Having read these classic works and drawn what we could from them, each student will then choose a contemporary (that is, from this century, from the year 2000 to now) fictional work that they think might have the same staying power as, say, the Epic of Gilgamesh or Frankenstein. I am not asking for any sort of comparison to these works or others. I am saying you need to find universal themes in a fictional work of your choice that you believe will make that piece of art withstand the test of time and </w:t>
      </w:r>
      <w:proofErr w:type="gramStart"/>
      <w:r>
        <w:rPr>
          <w:rFonts w:ascii="Arial" w:hAnsi="Arial" w:cs="Arial"/>
          <w:color w:val="626262"/>
          <w:sz w:val="21"/>
          <w:szCs w:val="21"/>
          <w:shd w:val="clear" w:color="auto" w:fill="FFFFFF"/>
        </w:rPr>
        <w:t>be appreciated</w:t>
      </w:r>
      <w:proofErr w:type="gramEnd"/>
      <w:r>
        <w:rPr>
          <w:rFonts w:ascii="Arial" w:hAnsi="Arial" w:cs="Arial"/>
          <w:color w:val="626262"/>
          <w:sz w:val="21"/>
          <w:szCs w:val="21"/>
          <w:shd w:val="clear" w:color="auto" w:fill="FFFFFF"/>
        </w:rPr>
        <w:t xml:space="preserve"> for generations. This work could be a book, a series of books, a film, a television series, a specific fictional character, etc.</w:t>
      </w:r>
      <w:r w:rsidRPr="00841CE2">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How would you make sure that first responders are able to communicate with each other and a command center in the event of a catastrophe? 2. How can we prevent another Katrina-like catastrophe? Discuss the aftermath (death, relocation, destruction) as well as the pre-Katrina crumbling infrastructure (levees). 3. What precautions, both prophylactic and during response, can health care responders take to combat the Zika </w:t>
      </w:r>
      <w:proofErr w:type="spellStart"/>
      <w:r>
        <w:rPr>
          <w:rFonts w:ascii="Arial" w:hAnsi="Arial" w:cs="Arial"/>
          <w:color w:val="626262"/>
          <w:sz w:val="21"/>
          <w:szCs w:val="21"/>
          <w:shd w:val="clear" w:color="auto" w:fill="FFFFFF"/>
        </w:rPr>
        <w:t>virusSchool</w:t>
      </w:r>
      <w:proofErr w:type="spellEnd"/>
      <w:r>
        <w:rPr>
          <w:rFonts w:ascii="Arial" w:hAnsi="Arial" w:cs="Arial"/>
          <w:color w:val="626262"/>
          <w:sz w:val="21"/>
          <w:szCs w:val="21"/>
          <w:shd w:val="clear" w:color="auto" w:fill="FFFFFF"/>
        </w:rPr>
        <w:t xml:space="preserve"> District Review 65 points Part 1. School District/Schools Chosen &amp; Rationale. (1-2 pages) Choose and name two school districts/schools you might like to work in and/or are interested in (at least one urban or suburban and one rural). These may be in any state. a. School District/School type (public/private; urban/suburban – rural) b. Rationale for choices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041746"/>
    <w:rsid w:val="00084694"/>
    <w:rsid w:val="00124C14"/>
    <w:rsid w:val="00477D84"/>
    <w:rsid w:val="00654283"/>
    <w:rsid w:val="006F681E"/>
    <w:rsid w:val="0088390F"/>
    <w:rsid w:val="008B5F65"/>
    <w:rsid w:val="00A962DF"/>
    <w:rsid w:val="00B0529A"/>
    <w:rsid w:val="00B54B07"/>
    <w:rsid w:val="00C63A2B"/>
    <w:rsid w:val="00D25619"/>
    <w:rsid w:val="00D810B4"/>
    <w:rsid w:val="00EA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2021-12-08T10:57:00Z</dcterms:created>
  <dcterms:modified xsi:type="dcterms:W3CDTF">2021-12-08T10:57:00Z</dcterms:modified>
</cp:coreProperties>
</file>